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BC9A1" w14:textId="56D41F11" w:rsidR="00E50567" w:rsidRPr="008845EF" w:rsidRDefault="00D362AF" w:rsidP="009249CF">
      <w:pPr>
        <w:spacing w:line="276" w:lineRule="auto"/>
        <w:jc w:val="both"/>
        <w:rPr>
          <w:rFonts w:ascii="Arial Narrow" w:hAnsi="Arial Narrow" w:cstheme="minorHAnsi"/>
          <w:sz w:val="24"/>
          <w:szCs w:val="24"/>
        </w:rPr>
      </w:pPr>
      <w:bookmarkStart w:id="0" w:name="_Toc434127312"/>
      <w:bookmarkStart w:id="1" w:name="_Toc13416447"/>
      <w:bookmarkStart w:id="2" w:name="_Toc475934883"/>
      <w:r>
        <w:rPr>
          <w:rFonts w:ascii="Arial Narrow" w:hAnsi="Arial Narrow" w:cstheme="minorHAnsi"/>
          <w:sz w:val="24"/>
          <w:szCs w:val="24"/>
        </w:rPr>
        <w:t>1</w:t>
      </w:r>
      <w:r w:rsidR="00CD7E10">
        <w:rPr>
          <w:rFonts w:ascii="Arial Narrow" w:hAnsi="Arial Narrow" w:cstheme="minorHAnsi"/>
          <w:sz w:val="24"/>
          <w:szCs w:val="24"/>
        </w:rPr>
        <w:t>1</w:t>
      </w:r>
      <w:r w:rsidR="00BA743C">
        <w:rPr>
          <w:rFonts w:ascii="Arial Narrow" w:hAnsi="Arial Narrow" w:cstheme="minorHAnsi"/>
          <w:sz w:val="24"/>
          <w:szCs w:val="24"/>
        </w:rPr>
        <w:t>.05</w:t>
      </w:r>
      <w:r w:rsidR="00013437" w:rsidRPr="008845EF">
        <w:rPr>
          <w:rFonts w:ascii="Arial Narrow" w:hAnsi="Arial Narrow" w:cstheme="minorHAnsi"/>
          <w:sz w:val="24"/>
          <w:szCs w:val="24"/>
        </w:rPr>
        <w:t>.</w:t>
      </w:r>
      <w:r w:rsidR="007C3620" w:rsidRPr="008845EF">
        <w:rPr>
          <w:rFonts w:ascii="Arial Narrow" w:hAnsi="Arial Narrow" w:cstheme="minorHAnsi"/>
          <w:sz w:val="24"/>
          <w:szCs w:val="24"/>
        </w:rPr>
        <w:t>202</w:t>
      </w:r>
      <w:r w:rsidR="00BA743C">
        <w:rPr>
          <w:rFonts w:ascii="Arial Narrow" w:hAnsi="Arial Narrow" w:cstheme="minorHAnsi"/>
          <w:sz w:val="24"/>
          <w:szCs w:val="24"/>
        </w:rPr>
        <w:t xml:space="preserve">2 </w:t>
      </w:r>
      <w:r w:rsidR="007C3620" w:rsidRPr="008845EF">
        <w:rPr>
          <w:rFonts w:ascii="Arial Narrow" w:hAnsi="Arial Narrow" w:cstheme="minorHAnsi"/>
          <w:sz w:val="24"/>
          <w:szCs w:val="24"/>
        </w:rPr>
        <w:t>r</w:t>
      </w:r>
      <w:r w:rsidR="007C3620" w:rsidRPr="008845EF">
        <w:rPr>
          <w:rFonts w:ascii="Arial Narrow" w:hAnsi="Arial Narrow" w:cstheme="minorHAnsi"/>
          <w:sz w:val="24"/>
          <w:szCs w:val="24"/>
          <w:highlight w:val="yellow"/>
        </w:rPr>
        <w:t>.</w:t>
      </w:r>
    </w:p>
    <w:p w14:paraId="0ECED8E4" w14:textId="77777777" w:rsidR="007C3620" w:rsidRPr="008845EF" w:rsidRDefault="007C3620" w:rsidP="009249CF">
      <w:pPr>
        <w:spacing w:line="276" w:lineRule="auto"/>
        <w:jc w:val="both"/>
        <w:rPr>
          <w:rFonts w:ascii="Arial Narrow" w:hAnsi="Arial Narrow" w:cstheme="minorHAnsi"/>
          <w:sz w:val="24"/>
          <w:szCs w:val="24"/>
        </w:rPr>
      </w:pPr>
    </w:p>
    <w:p w14:paraId="7B830A43" w14:textId="77777777" w:rsidR="00AD4262" w:rsidRPr="008845EF" w:rsidRDefault="00AD4262" w:rsidP="009249CF">
      <w:pPr>
        <w:pStyle w:val="Nagwek3"/>
        <w:spacing w:line="276" w:lineRule="auto"/>
        <w:jc w:val="center"/>
        <w:rPr>
          <w:rFonts w:ascii="Arial Narrow" w:hAnsi="Arial Narrow" w:cstheme="minorHAnsi"/>
          <w:sz w:val="32"/>
          <w:szCs w:val="32"/>
        </w:rPr>
      </w:pPr>
      <w:r w:rsidRPr="008845EF">
        <w:rPr>
          <w:rFonts w:ascii="Arial Narrow" w:hAnsi="Arial Narrow" w:cstheme="minorHAnsi"/>
          <w:sz w:val="32"/>
          <w:szCs w:val="32"/>
        </w:rPr>
        <w:t>ZAPYTANIE OFERTOWE</w:t>
      </w:r>
    </w:p>
    <w:p w14:paraId="6D2DB84E" w14:textId="77777777" w:rsidR="007C3048" w:rsidRPr="008845EF" w:rsidRDefault="007C3048" w:rsidP="009249CF">
      <w:pPr>
        <w:spacing w:line="276" w:lineRule="auto"/>
        <w:ind w:left="163"/>
        <w:jc w:val="both"/>
        <w:rPr>
          <w:rFonts w:ascii="Arial Narrow" w:hAnsi="Arial Narrow" w:cstheme="minorHAnsi"/>
          <w:b/>
          <w:sz w:val="24"/>
          <w:szCs w:val="24"/>
        </w:rPr>
      </w:pPr>
    </w:p>
    <w:p w14:paraId="0E046DDE" w14:textId="7F387E20" w:rsidR="00AD4262" w:rsidRPr="008845EF" w:rsidRDefault="00AD4262" w:rsidP="00DF74D3">
      <w:pPr>
        <w:rPr>
          <w:rFonts w:ascii="Arial Narrow" w:hAnsi="Arial Narrow" w:cstheme="minorHAnsi"/>
          <w:sz w:val="24"/>
          <w:szCs w:val="24"/>
        </w:rPr>
      </w:pPr>
      <w:bookmarkStart w:id="3" w:name="_Hlk47694106"/>
      <w:r w:rsidRPr="008845EF">
        <w:rPr>
          <w:rFonts w:ascii="Arial Narrow" w:hAnsi="Arial Narrow" w:cstheme="minorHAnsi"/>
          <w:sz w:val="24"/>
          <w:szCs w:val="24"/>
        </w:rPr>
        <w:t xml:space="preserve">na realizację </w:t>
      </w:r>
      <w:bookmarkStart w:id="4" w:name="_Hlk48040236"/>
      <w:r w:rsidRPr="008845EF">
        <w:rPr>
          <w:rFonts w:ascii="Arial Narrow" w:hAnsi="Arial Narrow" w:cstheme="minorHAnsi"/>
          <w:sz w:val="24"/>
          <w:szCs w:val="24"/>
        </w:rPr>
        <w:t xml:space="preserve">inwestycji </w:t>
      </w:r>
      <w:bookmarkStart w:id="5" w:name="_Hlk71301420"/>
      <w:r w:rsidRPr="008845EF">
        <w:rPr>
          <w:rFonts w:ascii="Arial Narrow" w:hAnsi="Arial Narrow" w:cstheme="minorHAnsi"/>
          <w:sz w:val="24"/>
          <w:szCs w:val="24"/>
        </w:rPr>
        <w:t xml:space="preserve">o </w:t>
      </w:r>
      <w:bookmarkStart w:id="6" w:name="_Hlk71301592"/>
      <w:bookmarkStart w:id="7" w:name="_Hlk48039084"/>
      <w:r w:rsidR="00D721F9" w:rsidRPr="008845EF">
        <w:rPr>
          <w:rFonts w:ascii="Arial Narrow" w:hAnsi="Arial Narrow" w:cstheme="minorHAnsi"/>
          <w:sz w:val="24"/>
          <w:szCs w:val="24"/>
        </w:rPr>
        <w:t xml:space="preserve">nazwie </w:t>
      </w:r>
      <w:r w:rsidR="00E114BE" w:rsidRPr="008845EF">
        <w:rPr>
          <w:rFonts w:ascii="Arial Narrow" w:hAnsi="Arial Narrow" w:cstheme="minorHAnsi"/>
          <w:sz w:val="24"/>
          <w:szCs w:val="24"/>
        </w:rPr>
        <w:t>„</w:t>
      </w:r>
      <w:r w:rsidR="00DF74D3" w:rsidRPr="008845EF">
        <w:rPr>
          <w:rFonts w:ascii="Arial Narrow" w:hAnsi="Arial Narrow" w:cstheme="minorHAnsi"/>
          <w:sz w:val="24"/>
          <w:szCs w:val="24"/>
        </w:rPr>
        <w:t xml:space="preserve">Budowa układu </w:t>
      </w:r>
      <w:proofErr w:type="spellStart"/>
      <w:r w:rsidR="00DF74D3" w:rsidRPr="008845EF">
        <w:rPr>
          <w:rFonts w:ascii="Arial Narrow" w:hAnsi="Arial Narrow" w:cstheme="minorHAnsi"/>
          <w:sz w:val="24"/>
          <w:szCs w:val="24"/>
        </w:rPr>
        <w:t>trigeneracyjnego</w:t>
      </w:r>
      <w:proofErr w:type="spellEnd"/>
      <w:r w:rsidR="00DF74D3" w:rsidRPr="008845EF">
        <w:rPr>
          <w:rFonts w:ascii="Arial Narrow" w:hAnsi="Arial Narrow" w:cstheme="minorHAnsi"/>
          <w:sz w:val="24"/>
          <w:szCs w:val="24"/>
        </w:rPr>
        <w:t xml:space="preserve"> w GPG ŁUK-MAR Sp. z o.o. o mocy 0,</w:t>
      </w:r>
      <w:r w:rsidR="00BA743C">
        <w:rPr>
          <w:rFonts w:ascii="Arial Narrow" w:hAnsi="Arial Narrow" w:cstheme="minorHAnsi"/>
          <w:sz w:val="24"/>
          <w:szCs w:val="24"/>
        </w:rPr>
        <w:t>5</w:t>
      </w:r>
      <w:r w:rsidR="00DF74D3" w:rsidRPr="008845EF">
        <w:rPr>
          <w:rFonts w:ascii="Arial Narrow" w:hAnsi="Arial Narrow" w:cstheme="minorHAnsi"/>
          <w:sz w:val="24"/>
          <w:szCs w:val="24"/>
        </w:rPr>
        <w:t xml:space="preserve">99 MW” </w:t>
      </w:r>
      <w:r w:rsidR="00F56C60" w:rsidRPr="008845EF">
        <w:rPr>
          <w:rFonts w:ascii="Arial Narrow" w:hAnsi="Arial Narrow" w:cstheme="minorHAnsi"/>
          <w:sz w:val="24"/>
          <w:szCs w:val="24"/>
        </w:rPr>
        <w:t xml:space="preserve">w </w:t>
      </w:r>
      <w:r w:rsidR="00E12565" w:rsidRPr="008845EF">
        <w:rPr>
          <w:rFonts w:ascii="Arial Narrow" w:hAnsi="Arial Narrow" w:cstheme="minorHAnsi"/>
          <w:sz w:val="24"/>
          <w:szCs w:val="24"/>
        </w:rPr>
        <w:t xml:space="preserve">miejscowości </w:t>
      </w:r>
      <w:bookmarkEnd w:id="6"/>
      <w:r w:rsidR="00DF74D3" w:rsidRPr="008845EF">
        <w:rPr>
          <w:rFonts w:ascii="Arial Narrow" w:hAnsi="Arial Narrow" w:cstheme="minorHAnsi"/>
          <w:sz w:val="24"/>
          <w:szCs w:val="24"/>
        </w:rPr>
        <w:t xml:space="preserve">Ryczywół </w:t>
      </w:r>
      <w:bookmarkEnd w:id="4"/>
      <w:bookmarkEnd w:id="5"/>
      <w:r w:rsidRPr="008845EF">
        <w:rPr>
          <w:rFonts w:ascii="Arial Narrow" w:hAnsi="Arial Narrow" w:cstheme="minorHAnsi"/>
          <w:sz w:val="24"/>
          <w:szCs w:val="24"/>
        </w:rPr>
        <w:t xml:space="preserve">dofinansowanej ze środków </w:t>
      </w:r>
      <w:r w:rsidR="00DA32E8" w:rsidRPr="008845EF">
        <w:rPr>
          <w:rFonts w:ascii="Arial Narrow" w:hAnsi="Arial Narrow" w:cstheme="minorHAnsi"/>
          <w:sz w:val="24"/>
          <w:szCs w:val="24"/>
        </w:rPr>
        <w:t>krajowych</w:t>
      </w:r>
      <w:r w:rsidRPr="008845EF">
        <w:rPr>
          <w:rFonts w:ascii="Arial Narrow" w:hAnsi="Arial Narrow" w:cstheme="minorHAnsi"/>
          <w:sz w:val="24"/>
          <w:szCs w:val="24"/>
        </w:rPr>
        <w:t xml:space="preserve"> w ramach </w:t>
      </w:r>
      <w:bookmarkEnd w:id="3"/>
      <w:bookmarkEnd w:id="7"/>
      <w:r w:rsidR="00E12565" w:rsidRPr="008845EF">
        <w:rPr>
          <w:rFonts w:ascii="Arial Narrow" w:hAnsi="Arial Narrow" w:cstheme="minorHAnsi"/>
          <w:sz w:val="24"/>
          <w:szCs w:val="24"/>
        </w:rPr>
        <w:t xml:space="preserve">Programu </w:t>
      </w:r>
      <w:r w:rsidR="00E114BE" w:rsidRPr="008845EF">
        <w:rPr>
          <w:rFonts w:ascii="Arial Narrow" w:hAnsi="Arial Narrow" w:cstheme="minorHAnsi"/>
          <w:sz w:val="24"/>
          <w:szCs w:val="24"/>
        </w:rPr>
        <w:t>Priorytetowego Energia Plus</w:t>
      </w:r>
      <w:r w:rsidR="000704DB" w:rsidRPr="008845EF">
        <w:rPr>
          <w:rFonts w:ascii="Arial Narrow" w:hAnsi="Arial Narrow" w:cstheme="minorHAnsi"/>
          <w:sz w:val="24"/>
          <w:szCs w:val="24"/>
        </w:rPr>
        <w:t>. Przygotowane w oparciu o zasadę konkurencyjności</w:t>
      </w:r>
      <w:r w:rsidR="005524D4" w:rsidRPr="008845EF">
        <w:rPr>
          <w:rFonts w:ascii="Arial Narrow" w:hAnsi="Arial Narrow" w:cstheme="minorHAnsi"/>
          <w:sz w:val="24"/>
          <w:szCs w:val="24"/>
        </w:rPr>
        <w:t>.</w:t>
      </w:r>
    </w:p>
    <w:p w14:paraId="7918336C" w14:textId="77777777" w:rsidR="005524D4" w:rsidRPr="008845EF" w:rsidRDefault="005524D4" w:rsidP="009249CF">
      <w:pPr>
        <w:pStyle w:val="Bezodstpw"/>
        <w:spacing w:line="276" w:lineRule="auto"/>
        <w:ind w:left="0" w:firstLine="0"/>
        <w:jc w:val="both"/>
        <w:rPr>
          <w:rFonts w:ascii="Arial Narrow" w:hAnsi="Arial Narrow" w:cstheme="minorHAnsi"/>
          <w:color w:val="auto"/>
          <w:sz w:val="24"/>
          <w:szCs w:val="24"/>
        </w:rPr>
      </w:pPr>
    </w:p>
    <w:p w14:paraId="14234AEE" w14:textId="330E669B" w:rsidR="009D1FD3" w:rsidRPr="008845EF" w:rsidRDefault="009D1FD3" w:rsidP="006E002F">
      <w:pPr>
        <w:pStyle w:val="Nagwek3"/>
        <w:numPr>
          <w:ilvl w:val="0"/>
          <w:numId w:val="13"/>
        </w:numPr>
        <w:spacing w:line="276" w:lineRule="auto"/>
        <w:jc w:val="both"/>
        <w:rPr>
          <w:rFonts w:ascii="Arial Narrow" w:hAnsi="Arial Narrow" w:cstheme="minorHAnsi"/>
          <w:sz w:val="28"/>
          <w:bdr w:val="none" w:sz="0" w:space="0" w:color="auto" w:frame="1"/>
        </w:rPr>
      </w:pPr>
      <w:r w:rsidRPr="008845EF">
        <w:rPr>
          <w:rFonts w:ascii="Arial Narrow" w:hAnsi="Arial Narrow" w:cstheme="minorHAnsi"/>
          <w:sz w:val="28"/>
          <w:bdr w:val="none" w:sz="0" w:space="0" w:color="auto" w:frame="1"/>
        </w:rPr>
        <w:t xml:space="preserve">Zamawiający: </w:t>
      </w:r>
    </w:p>
    <w:p w14:paraId="3ABD4044" w14:textId="5BF2959E" w:rsidR="00DF74D3" w:rsidRPr="008845EF" w:rsidRDefault="00DF74D3" w:rsidP="00DF74D3">
      <w:pPr>
        <w:tabs>
          <w:tab w:val="left" w:pos="2409"/>
        </w:tabs>
        <w:spacing w:line="360" w:lineRule="auto"/>
        <w:rPr>
          <w:rFonts w:ascii="Arial Narrow" w:hAnsi="Arial Narrow"/>
          <w:b/>
          <w:bCs/>
          <w:sz w:val="24"/>
          <w:szCs w:val="24"/>
        </w:rPr>
      </w:pPr>
      <w:r w:rsidRPr="008845EF">
        <w:rPr>
          <w:rFonts w:ascii="Arial Narrow" w:hAnsi="Arial Narrow"/>
          <w:b/>
          <w:bCs/>
          <w:sz w:val="24"/>
          <w:szCs w:val="24"/>
        </w:rPr>
        <w:t>Grupa Producentów Grzybów ŁUK-MAR sp.</w:t>
      </w:r>
      <w:r w:rsidR="00D362AF">
        <w:rPr>
          <w:rFonts w:ascii="Arial Narrow" w:hAnsi="Arial Narrow"/>
          <w:b/>
          <w:bCs/>
          <w:sz w:val="24"/>
          <w:szCs w:val="24"/>
        </w:rPr>
        <w:t xml:space="preserve"> </w:t>
      </w:r>
      <w:r w:rsidRPr="008845EF">
        <w:rPr>
          <w:rFonts w:ascii="Arial Narrow" w:hAnsi="Arial Narrow"/>
          <w:b/>
          <w:bCs/>
          <w:sz w:val="24"/>
          <w:szCs w:val="24"/>
        </w:rPr>
        <w:t>z</w:t>
      </w:r>
      <w:r w:rsidR="00D362AF">
        <w:rPr>
          <w:rFonts w:ascii="Arial Narrow" w:hAnsi="Arial Narrow"/>
          <w:b/>
          <w:bCs/>
          <w:sz w:val="24"/>
          <w:szCs w:val="24"/>
        </w:rPr>
        <w:t xml:space="preserve"> </w:t>
      </w:r>
      <w:r w:rsidRPr="008845EF">
        <w:rPr>
          <w:rFonts w:ascii="Arial Narrow" w:hAnsi="Arial Narrow"/>
          <w:b/>
          <w:bCs/>
          <w:sz w:val="24"/>
          <w:szCs w:val="24"/>
        </w:rPr>
        <w:t>o.o.</w:t>
      </w:r>
    </w:p>
    <w:p w14:paraId="12158551" w14:textId="77777777" w:rsidR="00012EAF" w:rsidRPr="008845EF" w:rsidRDefault="009D1FD3" w:rsidP="00012EAF">
      <w:pPr>
        <w:tabs>
          <w:tab w:val="left" w:pos="2409"/>
        </w:tabs>
        <w:spacing w:line="360" w:lineRule="auto"/>
        <w:rPr>
          <w:rFonts w:ascii="Arial Narrow" w:eastAsia="Calibri" w:hAnsi="Arial Narrow" w:cs="Arial"/>
          <w:kern w:val="3"/>
          <w:sz w:val="24"/>
          <w:szCs w:val="24"/>
        </w:rPr>
      </w:pPr>
      <w:r w:rsidRPr="008845EF">
        <w:rPr>
          <w:rFonts w:ascii="Arial Narrow" w:hAnsi="Arial Narrow" w:cstheme="minorHAnsi"/>
          <w:sz w:val="24"/>
          <w:szCs w:val="24"/>
        </w:rPr>
        <w:t xml:space="preserve">Adres </w:t>
      </w:r>
      <w:r w:rsidR="00D82916" w:rsidRPr="008845EF">
        <w:rPr>
          <w:rFonts w:ascii="Arial Narrow" w:hAnsi="Arial Narrow" w:cstheme="minorHAnsi"/>
          <w:sz w:val="24"/>
          <w:szCs w:val="24"/>
        </w:rPr>
        <w:t xml:space="preserve">: </w:t>
      </w:r>
      <w:r w:rsidR="00012EAF" w:rsidRPr="008845EF">
        <w:rPr>
          <w:rFonts w:ascii="Arial Narrow" w:eastAsia="Calibri" w:hAnsi="Arial Narrow" w:cs="Arial"/>
          <w:kern w:val="3"/>
          <w:sz w:val="24"/>
          <w:szCs w:val="24"/>
        </w:rPr>
        <w:t xml:space="preserve">ul. Czarnkowska 26A, 64-630 Ryczywół, </w:t>
      </w:r>
      <w:hyperlink r:id="rId8" w:history="1">
        <w:r w:rsidR="00012EAF" w:rsidRPr="008845EF">
          <w:rPr>
            <w:rFonts w:ascii="Arial Narrow" w:eastAsia="Calibri" w:hAnsi="Arial Narrow" w:cs="Arial"/>
            <w:kern w:val="3"/>
            <w:sz w:val="24"/>
            <w:szCs w:val="24"/>
          </w:rPr>
          <w:t>biuro@gpglukmar.pl</w:t>
        </w:r>
      </w:hyperlink>
    </w:p>
    <w:p w14:paraId="650A493C" w14:textId="77777777" w:rsidR="00012EAF" w:rsidRPr="008845EF" w:rsidRDefault="009D1FD3" w:rsidP="009249CF">
      <w:pPr>
        <w:spacing w:line="276" w:lineRule="auto"/>
        <w:jc w:val="both"/>
        <w:rPr>
          <w:rFonts w:ascii="Arial Narrow" w:hAnsi="Arial Narrow"/>
          <w:sz w:val="24"/>
          <w:szCs w:val="24"/>
        </w:rPr>
      </w:pPr>
      <w:r w:rsidRPr="008845EF">
        <w:rPr>
          <w:rFonts w:ascii="Arial Narrow" w:hAnsi="Arial Narrow" w:cstheme="minorHAnsi"/>
          <w:sz w:val="24"/>
          <w:szCs w:val="24"/>
          <w:lang w:val="en-GB"/>
        </w:rPr>
        <w:t xml:space="preserve">NIP: </w:t>
      </w:r>
      <w:r w:rsidR="00012EAF" w:rsidRPr="008845EF">
        <w:rPr>
          <w:rFonts w:ascii="Arial Narrow" w:hAnsi="Arial Narrow"/>
          <w:sz w:val="24"/>
          <w:szCs w:val="24"/>
        </w:rPr>
        <w:t>PL606 008 40 96</w:t>
      </w:r>
    </w:p>
    <w:p w14:paraId="73BA9E2E" w14:textId="47B4255D" w:rsidR="009D1FD3" w:rsidRPr="008845EF" w:rsidRDefault="009D1FD3" w:rsidP="009249CF">
      <w:pPr>
        <w:spacing w:line="276" w:lineRule="auto"/>
        <w:jc w:val="both"/>
        <w:rPr>
          <w:rFonts w:ascii="Arial Narrow" w:hAnsi="Arial Narrow" w:cstheme="minorHAnsi"/>
          <w:sz w:val="24"/>
          <w:szCs w:val="24"/>
          <w:lang w:val="en-US"/>
        </w:rPr>
      </w:pPr>
      <w:proofErr w:type="spellStart"/>
      <w:r w:rsidRPr="008845EF">
        <w:rPr>
          <w:rFonts w:ascii="Arial Narrow" w:eastAsia="Arial" w:hAnsi="Arial Narrow" w:cstheme="minorHAnsi"/>
          <w:sz w:val="24"/>
          <w:szCs w:val="24"/>
          <w:lang w:val="en-US"/>
        </w:rPr>
        <w:t>Regon</w:t>
      </w:r>
      <w:proofErr w:type="spellEnd"/>
      <w:r w:rsidRPr="008845EF">
        <w:rPr>
          <w:rFonts w:ascii="Arial Narrow" w:eastAsia="Arial" w:hAnsi="Arial Narrow" w:cstheme="minorHAnsi"/>
          <w:sz w:val="24"/>
          <w:szCs w:val="24"/>
          <w:lang w:val="en-US"/>
        </w:rPr>
        <w:t xml:space="preserve">: </w:t>
      </w:r>
      <w:r w:rsidR="0090270F" w:rsidRPr="008845EF">
        <w:rPr>
          <w:rFonts w:ascii="Arial Narrow" w:eastAsia="Arial" w:hAnsi="Arial Narrow" w:cstheme="minorHAnsi"/>
          <w:sz w:val="24"/>
          <w:szCs w:val="24"/>
          <w:lang w:val="en-US"/>
        </w:rPr>
        <w:t>340270710</w:t>
      </w:r>
    </w:p>
    <w:p w14:paraId="41112040" w14:textId="77777777" w:rsidR="00012EAF" w:rsidRPr="008845EF" w:rsidRDefault="009D1FD3" w:rsidP="00012EAF">
      <w:pPr>
        <w:spacing w:after="120" w:line="276" w:lineRule="auto"/>
        <w:jc w:val="both"/>
        <w:rPr>
          <w:rFonts w:ascii="Arial Narrow" w:eastAsiaTheme="minorHAnsi" w:hAnsi="Arial Narrow" w:cstheme="minorBidi"/>
          <w:sz w:val="24"/>
          <w:szCs w:val="24"/>
          <w:lang w:eastAsia="en-US"/>
        </w:rPr>
      </w:pPr>
      <w:bookmarkStart w:id="8" w:name="_Hlk78263215"/>
      <w:proofErr w:type="spellStart"/>
      <w:r w:rsidRPr="008845EF">
        <w:rPr>
          <w:rFonts w:ascii="Arial Narrow" w:hAnsi="Arial Narrow" w:cstheme="minorHAnsi"/>
          <w:sz w:val="24"/>
          <w:szCs w:val="24"/>
          <w:lang w:val="en-US"/>
        </w:rPr>
        <w:t>Adres</w:t>
      </w:r>
      <w:proofErr w:type="spellEnd"/>
      <w:r w:rsidRPr="008845EF">
        <w:rPr>
          <w:rFonts w:ascii="Arial Narrow" w:hAnsi="Arial Narrow" w:cstheme="minorHAnsi"/>
          <w:sz w:val="24"/>
          <w:szCs w:val="24"/>
          <w:lang w:val="en-US"/>
        </w:rPr>
        <w:t xml:space="preserve"> e-mail : </w:t>
      </w:r>
      <w:r w:rsidR="001C5819" w:rsidRPr="008845EF">
        <w:rPr>
          <w:rFonts w:ascii="Arial Narrow" w:hAnsi="Arial Narrow" w:cstheme="minorHAnsi"/>
          <w:b/>
          <w:sz w:val="24"/>
          <w:szCs w:val="24"/>
          <w:bdr w:val="none" w:sz="0" w:space="0" w:color="auto" w:frame="1"/>
          <w:lang w:val="en-US"/>
        </w:rPr>
        <w:t xml:space="preserve"> </w:t>
      </w:r>
      <w:hyperlink r:id="rId9" w:history="1">
        <w:r w:rsidR="00012EAF" w:rsidRPr="008845EF">
          <w:rPr>
            <w:rFonts w:ascii="Arial Narrow" w:eastAsiaTheme="minorHAnsi" w:hAnsi="Arial Narrow" w:cstheme="minorBidi"/>
            <w:sz w:val="24"/>
            <w:szCs w:val="24"/>
            <w:lang w:eastAsia="en-US"/>
          </w:rPr>
          <w:t>biuro@gpglukmar.pl</w:t>
        </w:r>
      </w:hyperlink>
    </w:p>
    <w:p w14:paraId="4AB36C85" w14:textId="4BB7B33B" w:rsidR="009E2E1E" w:rsidRPr="008845EF" w:rsidRDefault="009D1FD3" w:rsidP="00012EAF">
      <w:pPr>
        <w:spacing w:after="120" w:line="276" w:lineRule="auto"/>
        <w:jc w:val="both"/>
        <w:rPr>
          <w:rFonts w:ascii="Arial Narrow" w:hAnsi="Arial Narrow"/>
          <w:sz w:val="24"/>
          <w:szCs w:val="24"/>
        </w:rPr>
      </w:pPr>
      <w:r w:rsidRPr="008845EF">
        <w:rPr>
          <w:rFonts w:ascii="Arial Narrow" w:hAnsi="Arial Narrow" w:cstheme="minorHAnsi"/>
          <w:sz w:val="24"/>
          <w:szCs w:val="24"/>
          <w:lang w:val="en-US"/>
        </w:rPr>
        <w:t xml:space="preserve">tel. </w:t>
      </w:r>
      <w:bookmarkEnd w:id="8"/>
      <w:r w:rsidR="00012EAF" w:rsidRPr="008845EF">
        <w:rPr>
          <w:rFonts w:ascii="Arial Narrow" w:hAnsi="Arial Narrow"/>
          <w:sz w:val="24"/>
          <w:szCs w:val="24"/>
        </w:rPr>
        <w:t>508 133</w:t>
      </w:r>
      <w:r w:rsidR="006B1826" w:rsidRPr="008845EF">
        <w:rPr>
          <w:rFonts w:ascii="Arial Narrow" w:hAnsi="Arial Narrow"/>
          <w:sz w:val="24"/>
          <w:szCs w:val="24"/>
        </w:rPr>
        <w:t> </w:t>
      </w:r>
      <w:r w:rsidR="00012EAF" w:rsidRPr="008845EF">
        <w:rPr>
          <w:rFonts w:ascii="Arial Narrow" w:hAnsi="Arial Narrow"/>
          <w:sz w:val="24"/>
          <w:szCs w:val="24"/>
        </w:rPr>
        <w:t>175</w:t>
      </w:r>
    </w:p>
    <w:p w14:paraId="7F124188" w14:textId="77777777" w:rsidR="006B1826" w:rsidRPr="008845EF" w:rsidRDefault="006B1826" w:rsidP="006B1826">
      <w:pPr>
        <w:pStyle w:val="Nagwek3"/>
        <w:spacing w:line="276" w:lineRule="auto"/>
        <w:jc w:val="both"/>
        <w:rPr>
          <w:rFonts w:ascii="Arial Narrow" w:hAnsi="Arial Narrow" w:cstheme="minorHAnsi"/>
          <w:szCs w:val="24"/>
        </w:rPr>
      </w:pPr>
      <w:r w:rsidRPr="008845EF">
        <w:rPr>
          <w:rFonts w:ascii="Arial Narrow" w:hAnsi="Arial Narrow" w:cstheme="minorHAnsi"/>
          <w:szCs w:val="24"/>
        </w:rPr>
        <w:t>Osoba do kontaktu w sprawie ogłoszenia:</w:t>
      </w:r>
    </w:p>
    <w:p w14:paraId="269B13D6" w14:textId="77777777" w:rsidR="006B1826" w:rsidRPr="008845EF" w:rsidRDefault="006B1826" w:rsidP="006B1826">
      <w:pPr>
        <w:jc w:val="both"/>
        <w:rPr>
          <w:rFonts w:ascii="Arial Narrow" w:hAnsi="Arial Narrow" w:cstheme="minorHAnsi"/>
          <w:sz w:val="24"/>
          <w:szCs w:val="24"/>
          <w:lang w:val="en-US"/>
        </w:rPr>
      </w:pPr>
      <w:r w:rsidRPr="008845EF">
        <w:rPr>
          <w:rFonts w:ascii="Arial Narrow" w:hAnsi="Arial Narrow" w:cstheme="minorHAnsi"/>
          <w:sz w:val="24"/>
          <w:szCs w:val="24"/>
          <w:lang w:val="en-US"/>
        </w:rPr>
        <w:t>Łukasz Waliński</w:t>
      </w:r>
    </w:p>
    <w:p w14:paraId="2654D07C" w14:textId="77777777" w:rsidR="006B1826" w:rsidRPr="008845EF" w:rsidRDefault="006B1826" w:rsidP="006B1826">
      <w:pPr>
        <w:tabs>
          <w:tab w:val="left" w:pos="2409"/>
        </w:tabs>
        <w:spacing w:line="360" w:lineRule="auto"/>
        <w:rPr>
          <w:rFonts w:ascii="Arial Narrow" w:eastAsia="Calibri" w:hAnsi="Arial Narrow" w:cstheme="minorHAnsi"/>
          <w:b/>
          <w:bCs/>
          <w:kern w:val="3"/>
          <w:sz w:val="24"/>
          <w:szCs w:val="24"/>
        </w:rPr>
      </w:pPr>
      <w:proofErr w:type="spellStart"/>
      <w:r w:rsidRPr="008845EF">
        <w:rPr>
          <w:rFonts w:ascii="Arial Narrow" w:hAnsi="Arial Narrow" w:cstheme="minorHAnsi"/>
          <w:sz w:val="24"/>
          <w:szCs w:val="24"/>
          <w:lang w:val="en-US"/>
        </w:rPr>
        <w:t>adres</w:t>
      </w:r>
      <w:proofErr w:type="spellEnd"/>
      <w:r w:rsidRPr="008845EF">
        <w:rPr>
          <w:rFonts w:ascii="Arial Narrow" w:hAnsi="Arial Narrow" w:cstheme="minorHAnsi"/>
          <w:sz w:val="24"/>
          <w:szCs w:val="24"/>
          <w:lang w:val="en-US"/>
        </w:rPr>
        <w:t xml:space="preserve"> e-mail : </w:t>
      </w:r>
      <w:r w:rsidRPr="008845EF">
        <w:rPr>
          <w:rFonts w:ascii="Arial Narrow" w:hAnsi="Arial Narrow" w:cstheme="minorHAnsi"/>
          <w:b/>
          <w:sz w:val="24"/>
          <w:szCs w:val="24"/>
          <w:bdr w:val="none" w:sz="0" w:space="0" w:color="auto" w:frame="1"/>
          <w:lang w:val="en-US"/>
        </w:rPr>
        <w:t xml:space="preserve"> </w:t>
      </w:r>
      <w:hyperlink r:id="rId10" w:history="1">
        <w:r w:rsidRPr="008845EF">
          <w:rPr>
            <w:rFonts w:ascii="Arial Narrow" w:eastAsia="Calibri" w:hAnsi="Arial Narrow" w:cstheme="minorHAnsi"/>
            <w:b/>
            <w:bCs/>
            <w:kern w:val="3"/>
            <w:sz w:val="24"/>
            <w:szCs w:val="24"/>
          </w:rPr>
          <w:t>biuro@gpglukmar.pl</w:t>
        </w:r>
      </w:hyperlink>
    </w:p>
    <w:p w14:paraId="1ECEF36D" w14:textId="77777777" w:rsidR="006B1826" w:rsidRPr="008845EF" w:rsidRDefault="006B1826" w:rsidP="006B1826">
      <w:pPr>
        <w:jc w:val="both"/>
        <w:rPr>
          <w:rFonts w:ascii="Arial Narrow" w:hAnsi="Arial Narrow" w:cstheme="minorHAnsi"/>
          <w:sz w:val="24"/>
          <w:szCs w:val="24"/>
        </w:rPr>
      </w:pPr>
      <w:r w:rsidRPr="008845EF">
        <w:rPr>
          <w:rFonts w:ascii="Arial Narrow" w:hAnsi="Arial Narrow" w:cstheme="minorHAnsi"/>
          <w:sz w:val="24"/>
          <w:szCs w:val="24"/>
          <w:lang w:val="en-US"/>
        </w:rPr>
        <w:t xml:space="preserve">tel. </w:t>
      </w:r>
      <w:r w:rsidRPr="008845EF">
        <w:rPr>
          <w:rFonts w:ascii="Arial Narrow" w:hAnsi="Arial Narrow" w:cstheme="minorHAnsi"/>
          <w:sz w:val="24"/>
          <w:szCs w:val="24"/>
        </w:rPr>
        <w:t>508 133 175</w:t>
      </w:r>
    </w:p>
    <w:p w14:paraId="2FA1B43E" w14:textId="77777777" w:rsidR="006B1826" w:rsidRPr="008845EF" w:rsidRDefault="006B1826" w:rsidP="00012EAF">
      <w:pPr>
        <w:spacing w:after="120" w:line="276" w:lineRule="auto"/>
        <w:jc w:val="both"/>
        <w:rPr>
          <w:rFonts w:ascii="Arial Narrow" w:hAnsi="Arial Narrow" w:cstheme="minorHAnsi"/>
          <w:color w:val="FF0000"/>
          <w:sz w:val="24"/>
          <w:szCs w:val="24"/>
          <w:lang w:val="en-US"/>
        </w:rPr>
      </w:pPr>
    </w:p>
    <w:p w14:paraId="68547371" w14:textId="7E9B8D68" w:rsidR="003474AA" w:rsidRPr="008845EF" w:rsidRDefault="001C5819" w:rsidP="006E002F">
      <w:pPr>
        <w:pStyle w:val="Nagwek6"/>
        <w:numPr>
          <w:ilvl w:val="0"/>
          <w:numId w:val="13"/>
        </w:numPr>
        <w:rPr>
          <w:rFonts w:ascii="Arial Narrow" w:hAnsi="Arial Narrow"/>
        </w:rPr>
      </w:pPr>
      <w:r w:rsidRPr="008845EF">
        <w:rPr>
          <w:rFonts w:ascii="Arial Narrow" w:hAnsi="Arial Narrow"/>
        </w:rPr>
        <w:t>Przedmiot zamówienia</w:t>
      </w:r>
    </w:p>
    <w:p w14:paraId="63C483C7" w14:textId="2F993E97" w:rsidR="00AB721F" w:rsidRPr="008845EF" w:rsidRDefault="003474AA" w:rsidP="00012EAF">
      <w:pPr>
        <w:rPr>
          <w:rFonts w:ascii="Arial Narrow" w:hAnsi="Arial Narrow" w:cstheme="minorHAnsi"/>
          <w:sz w:val="24"/>
          <w:szCs w:val="24"/>
        </w:rPr>
      </w:pPr>
      <w:r w:rsidRPr="008845EF">
        <w:rPr>
          <w:rFonts w:ascii="Arial Narrow" w:hAnsi="Arial Narrow" w:cstheme="minorHAnsi"/>
          <w:sz w:val="24"/>
          <w:szCs w:val="24"/>
        </w:rPr>
        <w:t>Postępowanie („</w:t>
      </w:r>
      <w:r w:rsidRPr="008845EF">
        <w:rPr>
          <w:rFonts w:ascii="Arial Narrow" w:hAnsi="Arial Narrow" w:cstheme="minorHAnsi"/>
          <w:b/>
          <w:sz w:val="24"/>
          <w:szCs w:val="24"/>
        </w:rPr>
        <w:t>Postępowanie</w:t>
      </w:r>
      <w:r w:rsidRPr="008845EF">
        <w:rPr>
          <w:rFonts w:ascii="Arial Narrow" w:hAnsi="Arial Narrow" w:cstheme="minorHAnsi"/>
          <w:sz w:val="24"/>
          <w:szCs w:val="24"/>
        </w:rPr>
        <w:t xml:space="preserve">”) toczy się w trybie zapytania ofertowego, z zachowaniem zasady konkurencyjności, w związku z realizacją projektu </w:t>
      </w:r>
      <w:r w:rsidR="00D82916" w:rsidRPr="008845EF">
        <w:rPr>
          <w:rFonts w:ascii="Arial Narrow" w:hAnsi="Arial Narrow" w:cstheme="minorHAnsi"/>
          <w:sz w:val="24"/>
          <w:szCs w:val="24"/>
        </w:rPr>
        <w:t xml:space="preserve">o </w:t>
      </w:r>
      <w:r w:rsidR="00AC5DD5" w:rsidRPr="008845EF">
        <w:rPr>
          <w:rFonts w:ascii="Arial Narrow" w:hAnsi="Arial Narrow" w:cstheme="minorHAnsi"/>
          <w:sz w:val="24"/>
          <w:szCs w:val="24"/>
        </w:rPr>
        <w:t xml:space="preserve">nazwie </w:t>
      </w:r>
      <w:r w:rsidR="00E114BE" w:rsidRPr="008845EF">
        <w:rPr>
          <w:rFonts w:ascii="Arial Narrow" w:hAnsi="Arial Narrow" w:cstheme="minorHAnsi"/>
          <w:sz w:val="24"/>
          <w:szCs w:val="24"/>
        </w:rPr>
        <w:t>„</w:t>
      </w:r>
      <w:r w:rsidR="00012EAF" w:rsidRPr="008845EF">
        <w:rPr>
          <w:rFonts w:ascii="Arial Narrow" w:hAnsi="Arial Narrow" w:cstheme="minorHAnsi"/>
          <w:sz w:val="24"/>
          <w:szCs w:val="24"/>
        </w:rPr>
        <w:t xml:space="preserve">Budowa układu </w:t>
      </w:r>
      <w:proofErr w:type="spellStart"/>
      <w:r w:rsidR="00012EAF" w:rsidRPr="008845EF">
        <w:rPr>
          <w:rFonts w:ascii="Arial Narrow" w:hAnsi="Arial Narrow" w:cstheme="minorHAnsi"/>
          <w:sz w:val="24"/>
          <w:szCs w:val="24"/>
        </w:rPr>
        <w:t>trigeneracyjnego</w:t>
      </w:r>
      <w:proofErr w:type="spellEnd"/>
      <w:r w:rsidR="00012EAF" w:rsidRPr="008845EF">
        <w:rPr>
          <w:rFonts w:ascii="Arial Narrow" w:hAnsi="Arial Narrow" w:cstheme="minorHAnsi"/>
          <w:sz w:val="24"/>
          <w:szCs w:val="24"/>
        </w:rPr>
        <w:t xml:space="preserve"> w GPG ŁUK-MAR Sp. z o.o. o mocy 0,</w:t>
      </w:r>
      <w:r w:rsidR="00BA743C">
        <w:rPr>
          <w:rFonts w:ascii="Arial Narrow" w:hAnsi="Arial Narrow" w:cstheme="minorHAnsi"/>
          <w:sz w:val="24"/>
          <w:szCs w:val="24"/>
        </w:rPr>
        <w:t>5</w:t>
      </w:r>
      <w:r w:rsidR="00012EAF" w:rsidRPr="008845EF">
        <w:rPr>
          <w:rFonts w:ascii="Arial Narrow" w:hAnsi="Arial Narrow" w:cstheme="minorHAnsi"/>
          <w:sz w:val="24"/>
          <w:szCs w:val="24"/>
        </w:rPr>
        <w:t>99 MW</w:t>
      </w:r>
      <w:r w:rsidR="00E114BE" w:rsidRPr="008845EF">
        <w:rPr>
          <w:rFonts w:ascii="Arial Narrow" w:hAnsi="Arial Narrow" w:cstheme="minorHAnsi"/>
          <w:i/>
          <w:sz w:val="24"/>
          <w:szCs w:val="24"/>
        </w:rPr>
        <w:t>”</w:t>
      </w:r>
      <w:r w:rsidR="00E114BE" w:rsidRPr="008845EF">
        <w:rPr>
          <w:rFonts w:ascii="Arial Narrow" w:hAnsi="Arial Narrow" w:cstheme="minorHAnsi"/>
          <w:b/>
          <w:bCs/>
          <w:sz w:val="24"/>
          <w:szCs w:val="24"/>
        </w:rPr>
        <w:t xml:space="preserve"> </w:t>
      </w:r>
      <w:r w:rsidR="00E114BE" w:rsidRPr="008845EF">
        <w:rPr>
          <w:rFonts w:ascii="Arial Narrow" w:hAnsi="Arial Narrow" w:cstheme="minorHAnsi"/>
          <w:sz w:val="24"/>
          <w:szCs w:val="24"/>
        </w:rPr>
        <w:t xml:space="preserve"> dofinansowanej ze środków krajowych w ramach Programu Priorytetowego Energia Plus.</w:t>
      </w:r>
      <w:r w:rsidRPr="008845EF">
        <w:rPr>
          <w:rFonts w:ascii="Arial Narrow" w:hAnsi="Arial Narrow" w:cstheme="minorHAnsi"/>
          <w:sz w:val="24"/>
          <w:szCs w:val="24"/>
        </w:rPr>
        <w:t xml:space="preserve"> </w:t>
      </w:r>
      <w:bookmarkStart w:id="9" w:name="_Hlk48034911"/>
      <w:r w:rsidR="00E114BE" w:rsidRPr="008845EF">
        <w:rPr>
          <w:rFonts w:ascii="Arial Narrow" w:hAnsi="Arial Narrow" w:cstheme="minorHAnsi"/>
          <w:sz w:val="24"/>
          <w:szCs w:val="24"/>
        </w:rPr>
        <w:t>Projekt zostanie z</w:t>
      </w:r>
      <w:r w:rsidR="00AB721F" w:rsidRPr="008845EF">
        <w:rPr>
          <w:rFonts w:ascii="Arial Narrow" w:hAnsi="Arial Narrow" w:cstheme="minorHAnsi"/>
          <w:sz w:val="24"/>
          <w:szCs w:val="24"/>
        </w:rPr>
        <w:t xml:space="preserve">lokalizowany </w:t>
      </w:r>
      <w:bookmarkStart w:id="10" w:name="_Hlk69894330"/>
      <w:r w:rsidR="00AB721F" w:rsidRPr="008845EF">
        <w:rPr>
          <w:rFonts w:ascii="Arial Narrow" w:hAnsi="Arial Narrow" w:cstheme="minorHAnsi"/>
          <w:sz w:val="24"/>
          <w:szCs w:val="24"/>
        </w:rPr>
        <w:t xml:space="preserve">na działce o numerze ewidencyjnym </w:t>
      </w:r>
      <w:r w:rsidR="006450AB" w:rsidRPr="008845EF">
        <w:rPr>
          <w:rFonts w:ascii="Arial Narrow" w:hAnsi="Arial Narrow" w:cs="Times New Roman"/>
          <w:sz w:val="24"/>
          <w:szCs w:val="24"/>
        </w:rPr>
        <w:t xml:space="preserve">422/1, 422/2, 423/1,  423/2 </w:t>
      </w:r>
      <w:r w:rsidR="00AB721F" w:rsidRPr="008845EF">
        <w:rPr>
          <w:rFonts w:ascii="Arial Narrow" w:hAnsi="Arial Narrow" w:cstheme="minorHAnsi"/>
          <w:sz w:val="24"/>
          <w:szCs w:val="24"/>
        </w:rPr>
        <w:t xml:space="preserve">w miejscowości </w:t>
      </w:r>
      <w:r w:rsidR="00012EAF" w:rsidRPr="008845EF">
        <w:rPr>
          <w:rFonts w:ascii="Arial Narrow" w:hAnsi="Arial Narrow" w:cstheme="minorHAnsi"/>
          <w:sz w:val="24"/>
          <w:szCs w:val="24"/>
        </w:rPr>
        <w:t>Ryczywół</w:t>
      </w:r>
      <w:r w:rsidR="00AB721F" w:rsidRPr="008845EF">
        <w:rPr>
          <w:rFonts w:ascii="Arial Narrow" w:hAnsi="Arial Narrow" w:cstheme="minorHAnsi"/>
          <w:sz w:val="24"/>
          <w:szCs w:val="24"/>
        </w:rPr>
        <w:t xml:space="preserve">, gmina </w:t>
      </w:r>
      <w:r w:rsidR="00012EAF" w:rsidRPr="008845EF">
        <w:rPr>
          <w:rFonts w:ascii="Arial Narrow" w:hAnsi="Arial Narrow" w:cstheme="minorHAnsi"/>
          <w:sz w:val="24"/>
          <w:szCs w:val="24"/>
        </w:rPr>
        <w:t>Ryczywół</w:t>
      </w:r>
      <w:r w:rsidR="00AB721F" w:rsidRPr="008845EF">
        <w:rPr>
          <w:rFonts w:ascii="Arial Narrow" w:hAnsi="Arial Narrow" w:cstheme="minorHAnsi"/>
          <w:sz w:val="24"/>
          <w:szCs w:val="24"/>
        </w:rPr>
        <w:t xml:space="preserve">, powiat </w:t>
      </w:r>
      <w:r w:rsidR="00E323FC" w:rsidRPr="008845EF">
        <w:rPr>
          <w:rFonts w:ascii="Arial Narrow" w:hAnsi="Arial Narrow" w:cstheme="minorHAnsi"/>
          <w:sz w:val="24"/>
          <w:szCs w:val="24"/>
        </w:rPr>
        <w:t>obornicki</w:t>
      </w:r>
      <w:r w:rsidR="00AB721F" w:rsidRPr="008845EF">
        <w:rPr>
          <w:rFonts w:ascii="Arial Narrow" w:hAnsi="Arial Narrow" w:cstheme="minorHAnsi"/>
          <w:sz w:val="24"/>
          <w:szCs w:val="24"/>
        </w:rPr>
        <w:t xml:space="preserve">, woj. </w:t>
      </w:r>
      <w:bookmarkEnd w:id="10"/>
      <w:r w:rsidR="00423728" w:rsidRPr="008845EF">
        <w:rPr>
          <w:rFonts w:ascii="Arial Narrow" w:hAnsi="Arial Narrow" w:cstheme="minorHAnsi"/>
          <w:sz w:val="24"/>
          <w:szCs w:val="24"/>
        </w:rPr>
        <w:t>wielkopolskie</w:t>
      </w:r>
    </w:p>
    <w:bookmarkEnd w:id="9"/>
    <w:p w14:paraId="72056291" w14:textId="77777777" w:rsidR="003474AA" w:rsidRPr="008845EF" w:rsidRDefault="003474AA" w:rsidP="009249CF">
      <w:pPr>
        <w:spacing w:line="276" w:lineRule="auto"/>
        <w:jc w:val="both"/>
        <w:rPr>
          <w:rFonts w:ascii="Arial Narrow" w:hAnsi="Arial Narrow" w:cstheme="minorHAnsi"/>
          <w:sz w:val="24"/>
          <w:szCs w:val="24"/>
        </w:rPr>
      </w:pPr>
    </w:p>
    <w:p w14:paraId="673F4205" w14:textId="77777777" w:rsidR="00E50567" w:rsidRPr="008845EF" w:rsidRDefault="00E50567" w:rsidP="009249CF">
      <w:pPr>
        <w:spacing w:line="276" w:lineRule="auto"/>
        <w:jc w:val="both"/>
        <w:rPr>
          <w:rFonts w:ascii="Arial Narrow" w:hAnsi="Arial Narrow" w:cstheme="minorHAnsi"/>
          <w:sz w:val="24"/>
          <w:szCs w:val="24"/>
        </w:rPr>
      </w:pPr>
    </w:p>
    <w:p w14:paraId="1D2C4E6A" w14:textId="51D768B5" w:rsidR="00D82916" w:rsidRPr="008845EF" w:rsidRDefault="00D82916" w:rsidP="006E002F">
      <w:pPr>
        <w:pStyle w:val="Nagwek3"/>
        <w:numPr>
          <w:ilvl w:val="0"/>
          <w:numId w:val="13"/>
        </w:numPr>
        <w:spacing w:line="276" w:lineRule="auto"/>
        <w:jc w:val="both"/>
        <w:rPr>
          <w:rFonts w:ascii="Arial Narrow" w:hAnsi="Arial Narrow" w:cstheme="minorHAnsi"/>
          <w:sz w:val="28"/>
          <w:bdr w:val="none" w:sz="0" w:space="0" w:color="auto" w:frame="1"/>
        </w:rPr>
      </w:pPr>
      <w:r w:rsidRPr="008845EF">
        <w:rPr>
          <w:rFonts w:ascii="Arial Narrow" w:hAnsi="Arial Narrow" w:cstheme="minorHAnsi"/>
          <w:sz w:val="28"/>
          <w:bdr w:val="none" w:sz="0" w:space="0" w:color="auto" w:frame="1"/>
        </w:rPr>
        <w:t>Miejsce i termin składania ofert:</w:t>
      </w:r>
    </w:p>
    <w:p w14:paraId="286F7BC7" w14:textId="77777777" w:rsidR="00013437" w:rsidRPr="008845EF" w:rsidRDefault="00D82916" w:rsidP="006D0128">
      <w:pPr>
        <w:pStyle w:val="Akapitzlist"/>
        <w:numPr>
          <w:ilvl w:val="0"/>
          <w:numId w:val="14"/>
        </w:numPr>
        <w:ind w:left="426" w:hanging="284"/>
        <w:jc w:val="both"/>
        <w:rPr>
          <w:rFonts w:ascii="Arial Narrow" w:hAnsi="Arial Narrow" w:cstheme="minorHAnsi"/>
          <w:sz w:val="24"/>
          <w:szCs w:val="24"/>
        </w:rPr>
      </w:pPr>
      <w:r w:rsidRPr="008845EF">
        <w:rPr>
          <w:rFonts w:ascii="Arial Narrow" w:hAnsi="Arial Narrow" w:cstheme="minorHAnsi"/>
          <w:sz w:val="24"/>
          <w:szCs w:val="24"/>
        </w:rPr>
        <w:t xml:space="preserve">Oferty przygotowane na wzorze załączonym do niniejszego zapytania ofertowego </w:t>
      </w:r>
      <w:r w:rsidRPr="008845EF">
        <w:rPr>
          <w:rFonts w:ascii="Arial Narrow" w:hAnsi="Arial Narrow" w:cstheme="minorHAnsi"/>
          <w:i/>
          <w:iCs/>
          <w:sz w:val="24"/>
          <w:szCs w:val="24"/>
        </w:rPr>
        <w:t>(</w:t>
      </w:r>
      <w:r w:rsidR="007C3620" w:rsidRPr="008845EF">
        <w:rPr>
          <w:rFonts w:ascii="Arial Narrow" w:hAnsi="Arial Narrow" w:cstheme="minorHAnsi"/>
          <w:b/>
          <w:bCs/>
          <w:i/>
          <w:iCs/>
          <w:sz w:val="24"/>
          <w:szCs w:val="24"/>
        </w:rPr>
        <w:t>Z</w:t>
      </w:r>
      <w:r w:rsidRPr="008845EF">
        <w:rPr>
          <w:rFonts w:ascii="Arial Narrow" w:hAnsi="Arial Narrow" w:cstheme="minorHAnsi"/>
          <w:b/>
          <w:bCs/>
          <w:i/>
          <w:iCs/>
          <w:sz w:val="24"/>
          <w:szCs w:val="24"/>
        </w:rPr>
        <w:t>ałącznik nr 1</w:t>
      </w:r>
      <w:r w:rsidR="0015555E" w:rsidRPr="008845EF">
        <w:rPr>
          <w:rFonts w:ascii="Arial Narrow" w:hAnsi="Arial Narrow" w:cstheme="minorHAnsi"/>
          <w:b/>
          <w:bCs/>
          <w:i/>
          <w:iCs/>
          <w:sz w:val="24"/>
          <w:szCs w:val="24"/>
        </w:rPr>
        <w:t>- Wzór formularza ofertowego</w:t>
      </w:r>
      <w:r w:rsidRPr="008845EF">
        <w:rPr>
          <w:rFonts w:ascii="Arial Narrow" w:hAnsi="Arial Narrow" w:cstheme="minorHAnsi"/>
          <w:i/>
          <w:iCs/>
          <w:sz w:val="24"/>
          <w:szCs w:val="24"/>
        </w:rPr>
        <w:t>),</w:t>
      </w:r>
      <w:r w:rsidRPr="008845EF">
        <w:rPr>
          <w:rFonts w:ascii="Arial Narrow" w:hAnsi="Arial Narrow" w:cstheme="minorHAnsi"/>
          <w:sz w:val="24"/>
          <w:szCs w:val="24"/>
        </w:rPr>
        <w:t xml:space="preserve"> wraz z wymaganymi załącznikami, należy </w:t>
      </w:r>
      <w:r w:rsidRPr="008845EF">
        <w:rPr>
          <w:rFonts w:ascii="Arial Narrow" w:hAnsi="Arial Narrow" w:cstheme="minorHAnsi"/>
          <w:sz w:val="24"/>
          <w:szCs w:val="24"/>
          <w:bdr w:val="none" w:sz="0" w:space="0" w:color="auto" w:frame="1"/>
        </w:rPr>
        <w:t>przesyłać pocztą tradycyjną, kurierską, elektroniczną (skany – ZIP/RAR) lub dostarczyć osobiście do siedziby Zamawiającego na</w:t>
      </w:r>
      <w:r w:rsidR="00013437" w:rsidRPr="008845EF">
        <w:rPr>
          <w:rFonts w:ascii="Arial Narrow" w:hAnsi="Arial Narrow" w:cstheme="minorHAnsi"/>
          <w:sz w:val="24"/>
          <w:szCs w:val="24"/>
          <w:bdr w:val="none" w:sz="0" w:space="0" w:color="auto" w:frame="1"/>
        </w:rPr>
        <w:t xml:space="preserve"> a</w:t>
      </w:r>
      <w:r w:rsidRPr="008845EF">
        <w:rPr>
          <w:rFonts w:ascii="Arial Narrow" w:hAnsi="Arial Narrow" w:cstheme="minorHAnsi"/>
          <w:sz w:val="24"/>
          <w:szCs w:val="24"/>
        </w:rPr>
        <w:t>dres:</w:t>
      </w:r>
      <w:r w:rsidR="00C9014E" w:rsidRPr="008845EF">
        <w:rPr>
          <w:rFonts w:ascii="Arial Narrow" w:hAnsi="Arial Narrow" w:cstheme="minorHAnsi"/>
          <w:sz w:val="24"/>
          <w:szCs w:val="24"/>
        </w:rPr>
        <w:t xml:space="preserve"> </w:t>
      </w:r>
    </w:p>
    <w:p w14:paraId="2DAE4EA7" w14:textId="4B5BEBF6" w:rsidR="006B1826" w:rsidRPr="008845EF" w:rsidRDefault="008845EF" w:rsidP="006B1826">
      <w:pPr>
        <w:pStyle w:val="Akapitzlist"/>
        <w:numPr>
          <w:ilvl w:val="1"/>
          <w:numId w:val="31"/>
        </w:numPr>
        <w:tabs>
          <w:tab w:val="left" w:pos="2409"/>
        </w:tabs>
        <w:spacing w:line="360" w:lineRule="auto"/>
        <w:rPr>
          <w:rFonts w:ascii="Arial Narrow" w:hAnsi="Arial Narrow" w:cstheme="minorHAnsi"/>
          <w:sz w:val="28"/>
        </w:rPr>
      </w:pPr>
      <w:r w:rsidRPr="008845EF">
        <w:rPr>
          <w:rFonts w:ascii="Arial Narrow" w:hAnsi="Arial Narrow"/>
          <w:sz w:val="24"/>
          <w:szCs w:val="24"/>
        </w:rPr>
        <w:t>Ry</w:t>
      </w:r>
      <w:r w:rsidR="00756F9B" w:rsidRPr="008845EF">
        <w:rPr>
          <w:rFonts w:ascii="Arial Narrow" w:hAnsi="Arial Narrow"/>
          <w:sz w:val="24"/>
          <w:szCs w:val="24"/>
        </w:rPr>
        <w:t xml:space="preserve">czywół,  </w:t>
      </w:r>
      <w:r w:rsidR="00423728" w:rsidRPr="008845EF">
        <w:rPr>
          <w:rFonts w:ascii="Arial Narrow" w:hAnsi="Arial Narrow"/>
          <w:sz w:val="24"/>
          <w:szCs w:val="24"/>
        </w:rPr>
        <w:t xml:space="preserve">ul. Czarnkowska 26A, </w:t>
      </w:r>
      <w:r w:rsidR="006B1826" w:rsidRPr="008845EF">
        <w:rPr>
          <w:rFonts w:ascii="Arial Narrow" w:hAnsi="Arial Narrow"/>
          <w:sz w:val="24"/>
          <w:szCs w:val="24"/>
        </w:rPr>
        <w:t xml:space="preserve"> </w:t>
      </w:r>
      <w:r w:rsidR="00D82916" w:rsidRPr="008845EF">
        <w:rPr>
          <w:rFonts w:ascii="Arial Narrow" w:hAnsi="Arial Narrow" w:cstheme="minorHAnsi"/>
          <w:sz w:val="24"/>
          <w:szCs w:val="24"/>
          <w:bdr w:val="none" w:sz="0" w:space="0" w:color="auto" w:frame="1"/>
        </w:rPr>
        <w:t xml:space="preserve">E-mail: </w:t>
      </w:r>
      <w:hyperlink r:id="rId11" w:history="1">
        <w:r w:rsidR="00423728" w:rsidRPr="008845EF">
          <w:rPr>
            <w:rFonts w:ascii="Arial Narrow" w:eastAsiaTheme="minorHAnsi" w:hAnsi="Arial Narrow" w:cstheme="minorBidi"/>
            <w:sz w:val="24"/>
            <w:szCs w:val="24"/>
          </w:rPr>
          <w:t>biuro@gpglukmar.pl</w:t>
        </w:r>
      </w:hyperlink>
      <w:r w:rsidR="006B1826" w:rsidRPr="008845EF">
        <w:rPr>
          <w:rFonts w:ascii="Arial Narrow" w:hAnsi="Arial Narrow" w:cstheme="minorHAnsi"/>
          <w:sz w:val="28"/>
        </w:rPr>
        <w:t xml:space="preserve"> </w:t>
      </w:r>
    </w:p>
    <w:p w14:paraId="7ECDDB23" w14:textId="2C8913BB" w:rsidR="00013437" w:rsidRPr="008845EF" w:rsidRDefault="00013437" w:rsidP="00013437">
      <w:pPr>
        <w:pStyle w:val="Akapitzlist"/>
        <w:ind w:left="426"/>
        <w:rPr>
          <w:rFonts w:ascii="Arial Narrow" w:eastAsiaTheme="minorHAnsi" w:hAnsi="Arial Narrow" w:cstheme="minorHAnsi"/>
          <w:b/>
          <w:sz w:val="24"/>
          <w:szCs w:val="24"/>
          <w:lang w:val="en-US" w:eastAsia="ar-SA"/>
        </w:rPr>
      </w:pPr>
    </w:p>
    <w:p w14:paraId="10602E61" w14:textId="4AC10D5F" w:rsidR="00C9014E" w:rsidRPr="008845EF" w:rsidRDefault="005524D4" w:rsidP="00423728">
      <w:pPr>
        <w:rPr>
          <w:rFonts w:ascii="Arial Narrow" w:hAnsi="Arial Narrow" w:cs="Calibri"/>
          <w:sz w:val="24"/>
          <w:szCs w:val="24"/>
        </w:rPr>
      </w:pPr>
      <w:r w:rsidRPr="008845EF">
        <w:rPr>
          <w:rFonts w:ascii="Arial Narrow" w:hAnsi="Arial Narrow" w:cstheme="minorHAnsi"/>
          <w:b/>
          <w:bCs/>
          <w:sz w:val="24"/>
          <w:szCs w:val="24"/>
        </w:rPr>
        <w:t xml:space="preserve">2) </w:t>
      </w:r>
      <w:r w:rsidR="00C9014E" w:rsidRPr="008845EF">
        <w:rPr>
          <w:rFonts w:ascii="Arial Narrow" w:hAnsi="Arial Narrow" w:cstheme="minorHAnsi"/>
          <w:sz w:val="24"/>
          <w:szCs w:val="24"/>
        </w:rPr>
        <w:t>Pisemne oferty w języku polskim należy składać w zamkniętych kopertach z dopiskiem „Oferta na:</w:t>
      </w:r>
      <w:r w:rsidR="00C9014E" w:rsidRPr="008845EF">
        <w:rPr>
          <w:rFonts w:ascii="Arial Narrow" w:hAnsi="Arial Narrow" w:cstheme="minorHAnsi"/>
          <w:bCs/>
          <w:sz w:val="24"/>
          <w:szCs w:val="24"/>
        </w:rPr>
        <w:t xml:space="preserve"> </w:t>
      </w:r>
      <w:r w:rsidR="0090270F" w:rsidRPr="008845EF">
        <w:rPr>
          <w:rFonts w:ascii="Arial Narrow" w:hAnsi="Arial Narrow" w:cstheme="minorHAnsi"/>
          <w:sz w:val="24"/>
          <w:szCs w:val="24"/>
        </w:rPr>
        <w:t>„</w:t>
      </w:r>
      <w:r w:rsidR="00423728" w:rsidRPr="008845EF">
        <w:rPr>
          <w:rFonts w:ascii="Arial Narrow" w:hAnsi="Arial Narrow" w:cs="Calibri"/>
          <w:sz w:val="24"/>
          <w:szCs w:val="24"/>
        </w:rPr>
        <w:t xml:space="preserve">Budowa układu </w:t>
      </w:r>
      <w:proofErr w:type="spellStart"/>
      <w:r w:rsidR="00423728" w:rsidRPr="008845EF">
        <w:rPr>
          <w:rFonts w:ascii="Arial Narrow" w:hAnsi="Arial Narrow" w:cs="Calibri"/>
          <w:sz w:val="24"/>
          <w:szCs w:val="24"/>
        </w:rPr>
        <w:t>trigeneracyjnego</w:t>
      </w:r>
      <w:proofErr w:type="spellEnd"/>
      <w:r w:rsidR="00423728" w:rsidRPr="008845EF">
        <w:rPr>
          <w:rFonts w:ascii="Arial Narrow" w:hAnsi="Arial Narrow" w:cs="Calibri"/>
          <w:sz w:val="24"/>
          <w:szCs w:val="24"/>
        </w:rPr>
        <w:t xml:space="preserve"> w GPG ŁUK-MAR Sp. z o.o. o mocy 0,999 MW</w:t>
      </w:r>
      <w:r w:rsidR="0090270F" w:rsidRPr="008845EF">
        <w:rPr>
          <w:rFonts w:ascii="Arial Narrow" w:hAnsi="Arial Narrow" w:cstheme="minorHAnsi"/>
          <w:i/>
          <w:sz w:val="24"/>
          <w:szCs w:val="24"/>
        </w:rPr>
        <w:t>”</w:t>
      </w:r>
      <w:r w:rsidR="007C3620" w:rsidRPr="008845EF">
        <w:rPr>
          <w:rFonts w:ascii="Arial Narrow" w:hAnsi="Arial Narrow" w:cstheme="minorHAnsi"/>
          <w:sz w:val="24"/>
          <w:szCs w:val="24"/>
        </w:rPr>
        <w:t xml:space="preserve"> </w:t>
      </w:r>
      <w:r w:rsidR="00C9014E" w:rsidRPr="008845EF">
        <w:rPr>
          <w:rFonts w:ascii="Arial Narrow" w:hAnsi="Arial Narrow" w:cstheme="minorHAnsi"/>
          <w:sz w:val="24"/>
          <w:szCs w:val="24"/>
        </w:rPr>
        <w:t xml:space="preserve"> </w:t>
      </w:r>
      <w:r w:rsidR="00C9014E" w:rsidRPr="008845EF">
        <w:rPr>
          <w:rFonts w:ascii="Arial Narrow" w:hAnsi="Arial Narrow" w:cstheme="minorHAnsi"/>
          <w:bCs/>
          <w:sz w:val="24"/>
          <w:szCs w:val="24"/>
        </w:rPr>
        <w:t xml:space="preserve">z dopiskiem </w:t>
      </w:r>
      <w:r w:rsidR="007C3620" w:rsidRPr="008845EF">
        <w:rPr>
          <w:rFonts w:ascii="Arial Narrow" w:hAnsi="Arial Narrow" w:cstheme="minorHAnsi"/>
          <w:bCs/>
          <w:sz w:val="24"/>
          <w:szCs w:val="24"/>
        </w:rPr>
        <w:t xml:space="preserve"> „</w:t>
      </w:r>
      <w:r w:rsidR="00C9014E" w:rsidRPr="008845EF">
        <w:rPr>
          <w:rFonts w:ascii="Arial Narrow" w:hAnsi="Arial Narrow" w:cstheme="minorHAnsi"/>
          <w:sz w:val="24"/>
          <w:szCs w:val="24"/>
        </w:rPr>
        <w:t>NIE OTWIERAĆ</w:t>
      </w:r>
      <w:r w:rsidR="007C3620" w:rsidRPr="008845EF">
        <w:rPr>
          <w:rFonts w:ascii="Arial Narrow" w:hAnsi="Arial Narrow" w:cstheme="minorHAnsi"/>
          <w:sz w:val="24"/>
          <w:szCs w:val="24"/>
        </w:rPr>
        <w:t>”</w:t>
      </w:r>
      <w:r w:rsidR="00C9014E" w:rsidRPr="008845EF">
        <w:rPr>
          <w:rFonts w:ascii="Arial Narrow" w:hAnsi="Arial Narrow" w:cstheme="minorHAnsi"/>
          <w:sz w:val="24"/>
          <w:szCs w:val="24"/>
        </w:rPr>
        <w:t>.</w:t>
      </w:r>
    </w:p>
    <w:p w14:paraId="54DFE753" w14:textId="4809C495" w:rsidR="00C9014E" w:rsidRPr="008845EF" w:rsidRDefault="005524D4" w:rsidP="00061BC6">
      <w:pPr>
        <w:spacing w:line="276" w:lineRule="auto"/>
        <w:ind w:left="426" w:hanging="284"/>
        <w:jc w:val="both"/>
        <w:rPr>
          <w:rFonts w:ascii="Arial Narrow" w:hAnsi="Arial Narrow" w:cstheme="minorHAnsi"/>
          <w:sz w:val="24"/>
          <w:szCs w:val="24"/>
        </w:rPr>
      </w:pPr>
      <w:r w:rsidRPr="008845EF">
        <w:rPr>
          <w:rFonts w:ascii="Arial Narrow" w:hAnsi="Arial Narrow" w:cstheme="minorHAnsi"/>
          <w:b/>
          <w:bCs/>
          <w:sz w:val="24"/>
          <w:szCs w:val="24"/>
        </w:rPr>
        <w:t xml:space="preserve">3) </w:t>
      </w:r>
      <w:r w:rsidR="00C9014E" w:rsidRPr="008845EF">
        <w:rPr>
          <w:rFonts w:ascii="Arial Narrow" w:hAnsi="Arial Narrow" w:cstheme="minorHAnsi"/>
          <w:sz w:val="24"/>
          <w:szCs w:val="24"/>
        </w:rPr>
        <w:t>Za termin złożenia oferty Zamawiający uznaje datę oraz godzinę wpływu dokumentów do siedziby Zamawiającego a nie datę jej wysłania przesyłką pocztową czy kurierską.</w:t>
      </w:r>
    </w:p>
    <w:p w14:paraId="484750E4" w14:textId="7092FCB0" w:rsidR="00C9014E" w:rsidRPr="008845EF" w:rsidRDefault="007C3620" w:rsidP="00061BC6">
      <w:pPr>
        <w:pStyle w:val="Nagwek3"/>
        <w:spacing w:line="276" w:lineRule="auto"/>
        <w:jc w:val="both"/>
        <w:rPr>
          <w:rFonts w:ascii="Arial Narrow" w:hAnsi="Arial Narrow" w:cstheme="minorHAnsi"/>
          <w:bCs/>
          <w:szCs w:val="24"/>
        </w:rPr>
      </w:pPr>
      <w:r w:rsidRPr="008845EF">
        <w:rPr>
          <w:rFonts w:ascii="Arial Narrow" w:hAnsi="Arial Narrow" w:cstheme="minorHAnsi"/>
          <w:szCs w:val="24"/>
        </w:rPr>
        <w:lastRenderedPageBreak/>
        <w:t xml:space="preserve"> </w:t>
      </w:r>
      <w:r w:rsidR="00C9014E" w:rsidRPr="008845EF">
        <w:rPr>
          <w:rFonts w:ascii="Arial Narrow" w:hAnsi="Arial Narrow" w:cstheme="minorHAnsi"/>
          <w:szCs w:val="24"/>
        </w:rPr>
        <w:t>Termin składania ofert</w:t>
      </w:r>
      <w:r w:rsidR="00C9014E" w:rsidRPr="008845EF">
        <w:rPr>
          <w:rFonts w:ascii="Arial Narrow" w:hAnsi="Arial Narrow" w:cstheme="minorHAnsi"/>
          <w:bCs/>
          <w:szCs w:val="24"/>
        </w:rPr>
        <w:t>:</w:t>
      </w:r>
    </w:p>
    <w:p w14:paraId="72F72453" w14:textId="2428D5C4" w:rsidR="00C9014E" w:rsidRPr="008845EF" w:rsidRDefault="00C9014E" w:rsidP="009249CF">
      <w:pPr>
        <w:pStyle w:val="Bezodstpw"/>
        <w:spacing w:line="276" w:lineRule="auto"/>
        <w:ind w:left="425" w:hanging="425"/>
        <w:jc w:val="both"/>
        <w:rPr>
          <w:rFonts w:ascii="Arial Narrow" w:hAnsi="Arial Narrow" w:cstheme="minorHAnsi"/>
          <w:bCs/>
          <w:sz w:val="24"/>
          <w:szCs w:val="24"/>
        </w:rPr>
      </w:pPr>
      <w:r w:rsidRPr="00AC11A4">
        <w:rPr>
          <w:rFonts w:ascii="Arial Narrow" w:eastAsia="Times New Roman" w:hAnsi="Arial Narrow" w:cstheme="minorHAnsi"/>
          <w:bCs/>
          <w:sz w:val="24"/>
          <w:szCs w:val="24"/>
        </w:rPr>
        <w:t xml:space="preserve">do dnia: </w:t>
      </w:r>
      <w:r w:rsidR="00423728" w:rsidRPr="00AC11A4">
        <w:rPr>
          <w:rFonts w:ascii="Arial Narrow" w:eastAsia="Times New Roman" w:hAnsi="Arial Narrow" w:cstheme="minorHAnsi"/>
          <w:bCs/>
          <w:sz w:val="24"/>
          <w:szCs w:val="24"/>
        </w:rPr>
        <w:t>2</w:t>
      </w:r>
      <w:r w:rsidR="00AC11A4" w:rsidRPr="00AC11A4">
        <w:rPr>
          <w:rFonts w:ascii="Arial Narrow" w:eastAsia="Times New Roman" w:hAnsi="Arial Narrow" w:cstheme="minorHAnsi"/>
          <w:bCs/>
          <w:sz w:val="24"/>
          <w:szCs w:val="24"/>
        </w:rPr>
        <w:t xml:space="preserve">7 maja </w:t>
      </w:r>
      <w:r w:rsidRPr="00AC11A4">
        <w:rPr>
          <w:rFonts w:ascii="Arial Narrow" w:eastAsia="Times New Roman" w:hAnsi="Arial Narrow" w:cstheme="minorHAnsi"/>
          <w:bCs/>
          <w:sz w:val="24"/>
          <w:szCs w:val="24"/>
        </w:rPr>
        <w:t>202</w:t>
      </w:r>
      <w:r w:rsidR="00AC11A4" w:rsidRPr="00AC11A4">
        <w:rPr>
          <w:rFonts w:ascii="Arial Narrow" w:eastAsia="Times New Roman" w:hAnsi="Arial Narrow" w:cstheme="minorHAnsi"/>
          <w:bCs/>
          <w:sz w:val="24"/>
          <w:szCs w:val="24"/>
        </w:rPr>
        <w:t>2</w:t>
      </w:r>
      <w:r w:rsidRPr="00AC11A4">
        <w:rPr>
          <w:rFonts w:ascii="Arial Narrow" w:hAnsi="Arial Narrow" w:cstheme="minorHAnsi"/>
          <w:bCs/>
          <w:sz w:val="24"/>
          <w:szCs w:val="24"/>
        </w:rPr>
        <w:t xml:space="preserve"> roku</w:t>
      </w:r>
      <w:r w:rsidRPr="008845EF">
        <w:rPr>
          <w:rFonts w:ascii="Arial Narrow" w:hAnsi="Arial Narrow" w:cstheme="minorHAnsi"/>
          <w:bCs/>
          <w:sz w:val="24"/>
          <w:szCs w:val="24"/>
        </w:rPr>
        <w:t xml:space="preserve"> d</w:t>
      </w:r>
      <w:r w:rsidRPr="008845EF">
        <w:rPr>
          <w:rFonts w:ascii="Arial Narrow" w:hAnsi="Arial Narrow" w:cstheme="minorHAnsi"/>
          <w:sz w:val="24"/>
          <w:szCs w:val="24"/>
        </w:rPr>
        <w:t>o godzin</w:t>
      </w:r>
      <w:r w:rsidR="00F1792F" w:rsidRPr="008845EF">
        <w:rPr>
          <w:rFonts w:ascii="Arial Narrow" w:hAnsi="Arial Narrow" w:cstheme="minorHAnsi"/>
          <w:sz w:val="24"/>
          <w:szCs w:val="24"/>
        </w:rPr>
        <w:t>y</w:t>
      </w:r>
      <w:r w:rsidRPr="008845EF">
        <w:rPr>
          <w:rFonts w:ascii="Arial Narrow" w:hAnsi="Arial Narrow" w:cstheme="minorHAnsi"/>
          <w:sz w:val="24"/>
          <w:szCs w:val="24"/>
        </w:rPr>
        <w:t>:</w:t>
      </w:r>
    </w:p>
    <w:p w14:paraId="0E397AC4" w14:textId="50CB0D2E" w:rsidR="00C9014E" w:rsidRPr="008845EF" w:rsidRDefault="00C9014E" w:rsidP="00D55AFA">
      <w:pPr>
        <w:pStyle w:val="Bezodstpw"/>
        <w:numPr>
          <w:ilvl w:val="0"/>
          <w:numId w:val="10"/>
        </w:numPr>
        <w:spacing w:line="276" w:lineRule="auto"/>
        <w:ind w:left="425" w:hanging="425"/>
        <w:jc w:val="both"/>
        <w:rPr>
          <w:rFonts w:ascii="Arial Narrow" w:hAnsi="Arial Narrow" w:cstheme="minorHAnsi"/>
          <w:bCs/>
          <w:sz w:val="24"/>
          <w:szCs w:val="24"/>
        </w:rPr>
      </w:pPr>
      <w:r w:rsidRPr="008845EF">
        <w:rPr>
          <w:rFonts w:ascii="Arial Narrow" w:hAnsi="Arial Narrow" w:cstheme="minorHAnsi"/>
          <w:bCs/>
          <w:sz w:val="24"/>
          <w:szCs w:val="24"/>
        </w:rPr>
        <w:t xml:space="preserve">15:00 </w:t>
      </w:r>
      <w:r w:rsidRPr="008845EF">
        <w:rPr>
          <w:rFonts w:ascii="Arial Narrow" w:hAnsi="Arial Narrow" w:cstheme="minorHAnsi"/>
          <w:sz w:val="24"/>
          <w:szCs w:val="24"/>
        </w:rPr>
        <w:t xml:space="preserve">dla ofert składanych </w:t>
      </w:r>
      <w:r w:rsidRPr="008845EF">
        <w:rPr>
          <w:rFonts w:ascii="Arial Narrow" w:hAnsi="Arial Narrow" w:cstheme="minorHAnsi"/>
          <w:sz w:val="24"/>
          <w:szCs w:val="24"/>
          <w:bdr w:val="none" w:sz="0" w:space="0" w:color="auto" w:frame="1"/>
        </w:rPr>
        <w:t>pocztą tradycyjną, kurierską lub dostarczonych osobiście</w:t>
      </w:r>
      <w:r w:rsidRPr="008845EF">
        <w:rPr>
          <w:rFonts w:ascii="Arial Narrow" w:hAnsi="Arial Narrow" w:cstheme="minorHAnsi"/>
          <w:bCs/>
          <w:sz w:val="24"/>
          <w:szCs w:val="24"/>
        </w:rPr>
        <w:t xml:space="preserve"> (decyduje data dotarcia oferty).</w:t>
      </w:r>
    </w:p>
    <w:p w14:paraId="6929B16B" w14:textId="77777777" w:rsidR="007C3620" w:rsidRPr="008845EF" w:rsidRDefault="00C9014E" w:rsidP="00D55AFA">
      <w:pPr>
        <w:pStyle w:val="Akapitzlist"/>
        <w:numPr>
          <w:ilvl w:val="0"/>
          <w:numId w:val="10"/>
        </w:numPr>
        <w:ind w:left="425" w:hanging="425"/>
        <w:jc w:val="both"/>
        <w:rPr>
          <w:rFonts w:ascii="Arial Narrow" w:hAnsi="Arial Narrow" w:cstheme="minorHAnsi"/>
          <w:sz w:val="24"/>
          <w:szCs w:val="24"/>
        </w:rPr>
      </w:pPr>
      <w:r w:rsidRPr="008845EF">
        <w:rPr>
          <w:rFonts w:ascii="Arial Narrow" w:hAnsi="Arial Narrow" w:cstheme="minorHAnsi"/>
          <w:sz w:val="24"/>
          <w:szCs w:val="24"/>
          <w:bdr w:val="none" w:sz="0" w:space="0" w:color="auto" w:frame="1"/>
        </w:rPr>
        <w:t>23.30 – w przypadku ofert dostarczonych pocztą elektroniczną.</w:t>
      </w:r>
    </w:p>
    <w:p w14:paraId="70B13703" w14:textId="007D7CCF" w:rsidR="00C9014E" w:rsidRPr="008845EF" w:rsidRDefault="007C3620" w:rsidP="009249CF">
      <w:pPr>
        <w:spacing w:line="276" w:lineRule="auto"/>
        <w:jc w:val="both"/>
        <w:rPr>
          <w:rFonts w:ascii="Arial Narrow" w:hAnsi="Arial Narrow" w:cstheme="minorHAnsi"/>
          <w:sz w:val="24"/>
          <w:szCs w:val="24"/>
          <w:highlight w:val="yellow"/>
        </w:rPr>
      </w:pPr>
      <w:r w:rsidRPr="008845EF">
        <w:rPr>
          <w:rFonts w:ascii="Arial Narrow" w:hAnsi="Arial Narrow" w:cstheme="minorHAnsi"/>
          <w:b/>
          <w:bCs/>
          <w:i/>
          <w:iCs/>
          <w:sz w:val="24"/>
          <w:szCs w:val="24"/>
        </w:rPr>
        <w:t xml:space="preserve">Uwaga! </w:t>
      </w:r>
      <w:r w:rsidR="00C9014E" w:rsidRPr="008845EF">
        <w:rPr>
          <w:rFonts w:ascii="Arial Narrow" w:hAnsi="Arial Narrow" w:cstheme="minorHAnsi"/>
          <w:i/>
          <w:iCs/>
          <w:sz w:val="24"/>
          <w:szCs w:val="24"/>
        </w:rPr>
        <w:t>Oferty złożone po terminie nie będą rozpatrywane.</w:t>
      </w:r>
    </w:p>
    <w:p w14:paraId="59C2B617" w14:textId="3254427D" w:rsidR="00DA351E" w:rsidRPr="008845EF" w:rsidRDefault="00DA351E" w:rsidP="009249CF">
      <w:pPr>
        <w:autoSpaceDE/>
        <w:autoSpaceDN/>
        <w:spacing w:line="276" w:lineRule="auto"/>
        <w:jc w:val="both"/>
        <w:rPr>
          <w:rFonts w:ascii="Arial Narrow" w:eastAsia="Calibri" w:hAnsi="Arial Narrow" w:cstheme="minorHAnsi"/>
          <w:b/>
          <w:sz w:val="24"/>
          <w:szCs w:val="24"/>
          <w:lang w:eastAsia="en-US"/>
        </w:rPr>
      </w:pPr>
    </w:p>
    <w:p w14:paraId="65877A58" w14:textId="77777777" w:rsidR="009E2E1E" w:rsidRPr="008845EF" w:rsidRDefault="009E2E1E" w:rsidP="009249CF">
      <w:pPr>
        <w:autoSpaceDE/>
        <w:autoSpaceDN/>
        <w:spacing w:line="276" w:lineRule="auto"/>
        <w:jc w:val="both"/>
        <w:rPr>
          <w:rFonts w:ascii="Arial Narrow" w:eastAsia="Calibri" w:hAnsi="Arial Narrow" w:cstheme="minorHAnsi"/>
          <w:b/>
          <w:sz w:val="24"/>
          <w:szCs w:val="24"/>
          <w:lang w:eastAsia="en-US"/>
        </w:rPr>
      </w:pPr>
    </w:p>
    <w:p w14:paraId="660362FD" w14:textId="672C6D42" w:rsidR="009E2E1E" w:rsidRPr="008845EF" w:rsidRDefault="00EB59AE" w:rsidP="006B1826">
      <w:pPr>
        <w:pStyle w:val="Akapitzlist"/>
        <w:numPr>
          <w:ilvl w:val="0"/>
          <w:numId w:val="13"/>
        </w:numPr>
        <w:jc w:val="both"/>
        <w:rPr>
          <w:rFonts w:ascii="Arial Narrow" w:hAnsi="Arial Narrow" w:cstheme="minorHAnsi"/>
          <w:b/>
          <w:sz w:val="28"/>
          <w:szCs w:val="28"/>
        </w:rPr>
      </w:pPr>
      <w:r w:rsidRPr="008845EF">
        <w:rPr>
          <w:rFonts w:ascii="Arial Narrow" w:hAnsi="Arial Narrow" w:cstheme="minorHAnsi"/>
          <w:b/>
          <w:sz w:val="28"/>
          <w:szCs w:val="28"/>
        </w:rPr>
        <w:t>Z</w:t>
      </w:r>
      <w:r w:rsidR="00062336" w:rsidRPr="008845EF">
        <w:rPr>
          <w:rFonts w:ascii="Arial Narrow" w:hAnsi="Arial Narrow" w:cstheme="minorHAnsi"/>
          <w:b/>
          <w:sz w:val="28"/>
          <w:szCs w:val="28"/>
        </w:rPr>
        <w:t>adawani</w:t>
      </w:r>
      <w:r w:rsidR="00DC4C8A" w:rsidRPr="008845EF">
        <w:rPr>
          <w:rFonts w:ascii="Arial Narrow" w:hAnsi="Arial Narrow" w:cstheme="minorHAnsi"/>
          <w:b/>
          <w:sz w:val="28"/>
          <w:szCs w:val="28"/>
        </w:rPr>
        <w:t>e</w:t>
      </w:r>
      <w:r w:rsidR="00062336" w:rsidRPr="008845EF">
        <w:rPr>
          <w:rFonts w:ascii="Arial Narrow" w:hAnsi="Arial Narrow" w:cstheme="minorHAnsi"/>
          <w:b/>
          <w:sz w:val="28"/>
          <w:szCs w:val="28"/>
        </w:rPr>
        <w:t xml:space="preserve"> pytań przez oferentów</w:t>
      </w:r>
    </w:p>
    <w:p w14:paraId="40F28822" w14:textId="1B92B3AB" w:rsidR="00062336" w:rsidRPr="008845EF" w:rsidRDefault="00DC4C8A" w:rsidP="009249CF">
      <w:pPr>
        <w:spacing w:line="276" w:lineRule="auto"/>
        <w:jc w:val="both"/>
        <w:rPr>
          <w:rFonts w:ascii="Arial Narrow" w:eastAsia="Calibri" w:hAnsi="Arial Narrow" w:cstheme="minorHAnsi"/>
          <w:b/>
          <w:sz w:val="24"/>
          <w:szCs w:val="24"/>
        </w:rPr>
      </w:pPr>
      <w:r w:rsidRPr="008845EF">
        <w:rPr>
          <w:rFonts w:ascii="Arial Narrow" w:eastAsia="Calibri" w:hAnsi="Arial Narrow" w:cstheme="minorHAnsi"/>
          <w:sz w:val="24"/>
          <w:szCs w:val="24"/>
        </w:rPr>
        <w:t xml:space="preserve">Oferenci </w:t>
      </w:r>
      <w:r w:rsidR="00062336" w:rsidRPr="008845EF">
        <w:rPr>
          <w:rFonts w:ascii="Arial Narrow" w:eastAsia="Calibri" w:hAnsi="Arial Narrow" w:cstheme="minorHAnsi"/>
          <w:sz w:val="24"/>
          <w:szCs w:val="24"/>
        </w:rPr>
        <w:t>uprawnieni, w okresie</w:t>
      </w:r>
      <w:r w:rsidRPr="008845EF">
        <w:rPr>
          <w:rFonts w:ascii="Arial Narrow" w:eastAsia="Calibri" w:hAnsi="Arial Narrow" w:cstheme="minorHAnsi"/>
          <w:sz w:val="24"/>
          <w:szCs w:val="24"/>
        </w:rPr>
        <w:t xml:space="preserve"> ważności ogłoszenia </w:t>
      </w:r>
      <w:r w:rsidR="00062336" w:rsidRPr="008845EF">
        <w:rPr>
          <w:rFonts w:ascii="Arial Narrow" w:eastAsia="Calibri" w:hAnsi="Arial Narrow" w:cstheme="minorHAnsi"/>
          <w:sz w:val="24"/>
          <w:szCs w:val="24"/>
        </w:rPr>
        <w:t xml:space="preserve">o przetargu do zadawania </w:t>
      </w:r>
      <w:r w:rsidRPr="008845EF">
        <w:rPr>
          <w:rFonts w:ascii="Arial Narrow" w:eastAsia="Calibri" w:hAnsi="Arial Narrow" w:cstheme="minorHAnsi"/>
          <w:sz w:val="24"/>
          <w:szCs w:val="24"/>
        </w:rPr>
        <w:t xml:space="preserve">pytań dotyczących przetargu, poprzez skierowanie ich </w:t>
      </w:r>
      <w:r w:rsidR="00062336" w:rsidRPr="008845EF">
        <w:rPr>
          <w:rFonts w:ascii="Arial Narrow" w:eastAsia="Calibri" w:hAnsi="Arial Narrow" w:cstheme="minorHAnsi"/>
          <w:sz w:val="24"/>
          <w:szCs w:val="24"/>
        </w:rPr>
        <w:t>drogą elektroniczną</w:t>
      </w:r>
      <w:r w:rsidRPr="008845EF">
        <w:rPr>
          <w:rFonts w:ascii="Arial Narrow" w:eastAsia="Calibri" w:hAnsi="Arial Narrow" w:cstheme="minorHAnsi"/>
          <w:sz w:val="24"/>
          <w:szCs w:val="24"/>
        </w:rPr>
        <w:t xml:space="preserve"> </w:t>
      </w:r>
      <w:r w:rsidR="00062336" w:rsidRPr="008845EF">
        <w:rPr>
          <w:rFonts w:ascii="Arial Narrow" w:eastAsia="Calibri" w:hAnsi="Arial Narrow" w:cstheme="minorHAnsi"/>
          <w:sz w:val="24"/>
          <w:szCs w:val="24"/>
        </w:rPr>
        <w:t xml:space="preserve">do zamawiającego, na adres poczty elektronicznej </w:t>
      </w:r>
      <w:r w:rsidRPr="008845EF">
        <w:rPr>
          <w:rFonts w:ascii="Arial Narrow" w:eastAsia="Calibri" w:hAnsi="Arial Narrow" w:cstheme="minorHAnsi"/>
          <w:sz w:val="24"/>
          <w:szCs w:val="24"/>
        </w:rPr>
        <w:t>wskazany w niniejszym ogłoszeniu.</w:t>
      </w:r>
    </w:p>
    <w:p w14:paraId="3E003306" w14:textId="11AD07C7" w:rsidR="00DC4C8A" w:rsidRPr="008845EF" w:rsidRDefault="00DC4C8A" w:rsidP="009249CF">
      <w:pPr>
        <w:autoSpaceDE/>
        <w:autoSpaceDN/>
        <w:spacing w:line="276" w:lineRule="auto"/>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Zamawiający odpowiada na pytania wykonawców </w:t>
      </w:r>
      <w:r w:rsidR="00397682" w:rsidRPr="008845EF">
        <w:rPr>
          <w:rFonts w:ascii="Arial Narrow" w:eastAsia="Calibri" w:hAnsi="Arial Narrow" w:cstheme="minorHAnsi"/>
          <w:sz w:val="24"/>
          <w:szCs w:val="24"/>
          <w:lang w:eastAsia="en-US"/>
        </w:rPr>
        <w:t xml:space="preserve">droga elektroniczną, </w:t>
      </w:r>
      <w:r w:rsidRPr="008845EF">
        <w:rPr>
          <w:rFonts w:ascii="Arial Narrow" w:eastAsia="Calibri" w:hAnsi="Arial Narrow" w:cstheme="minorHAnsi"/>
          <w:sz w:val="24"/>
          <w:szCs w:val="24"/>
          <w:lang w:eastAsia="en-US"/>
        </w:rPr>
        <w:t xml:space="preserve">w terminie 3 dni. Treść pytań i odpowiedzi publikuje </w:t>
      </w:r>
      <w:r w:rsidR="00397682" w:rsidRPr="008845EF">
        <w:rPr>
          <w:rFonts w:ascii="Arial Narrow" w:eastAsia="Calibri" w:hAnsi="Arial Narrow" w:cstheme="minorHAnsi"/>
          <w:sz w:val="24"/>
          <w:szCs w:val="24"/>
          <w:lang w:eastAsia="en-US"/>
        </w:rPr>
        <w:t xml:space="preserve">na własnej stronie internetowej. </w:t>
      </w:r>
    </w:p>
    <w:p w14:paraId="58D46E13" w14:textId="77777777" w:rsidR="00DC4C8A" w:rsidRPr="008845EF" w:rsidRDefault="00DC4C8A" w:rsidP="009249CF">
      <w:pPr>
        <w:autoSpaceDE/>
        <w:autoSpaceDN/>
        <w:spacing w:line="276" w:lineRule="auto"/>
        <w:jc w:val="both"/>
        <w:rPr>
          <w:rFonts w:ascii="Arial Narrow" w:eastAsia="Calibri" w:hAnsi="Arial Narrow" w:cstheme="minorHAnsi"/>
          <w:sz w:val="24"/>
          <w:szCs w:val="24"/>
          <w:lang w:eastAsia="en-US"/>
        </w:rPr>
      </w:pPr>
    </w:p>
    <w:p w14:paraId="7EF46866" w14:textId="3824FB57" w:rsidR="001F6E26" w:rsidRPr="008845EF" w:rsidRDefault="00DA351E" w:rsidP="006B1826">
      <w:pPr>
        <w:pStyle w:val="Akapitzlist"/>
        <w:numPr>
          <w:ilvl w:val="0"/>
          <w:numId w:val="13"/>
        </w:numPr>
        <w:ind w:left="426" w:hanging="284"/>
        <w:jc w:val="both"/>
        <w:rPr>
          <w:rFonts w:ascii="Arial Narrow" w:hAnsi="Arial Narrow" w:cstheme="minorHAnsi"/>
          <w:b/>
          <w:sz w:val="28"/>
          <w:szCs w:val="28"/>
        </w:rPr>
      </w:pPr>
      <w:r w:rsidRPr="008845EF">
        <w:rPr>
          <w:rFonts w:ascii="Arial Narrow" w:hAnsi="Arial Narrow" w:cstheme="minorHAnsi"/>
          <w:b/>
          <w:sz w:val="28"/>
          <w:szCs w:val="28"/>
        </w:rPr>
        <w:t xml:space="preserve">Termin </w:t>
      </w:r>
      <w:r w:rsidR="001F6E26" w:rsidRPr="008845EF">
        <w:rPr>
          <w:rFonts w:ascii="Arial Narrow" w:hAnsi="Arial Narrow" w:cstheme="minorHAnsi"/>
          <w:b/>
          <w:sz w:val="28"/>
          <w:szCs w:val="28"/>
        </w:rPr>
        <w:t>i sposób podania informacji o wyniku oceny nadesłanych ofert</w:t>
      </w:r>
    </w:p>
    <w:p w14:paraId="3FD59CC9" w14:textId="05025D13" w:rsidR="00DA351E" w:rsidRPr="008845EF" w:rsidRDefault="001F6E26" w:rsidP="009249CF">
      <w:pPr>
        <w:autoSpaceDE/>
        <w:autoSpaceDN/>
        <w:spacing w:line="276" w:lineRule="auto"/>
        <w:jc w:val="both"/>
        <w:rPr>
          <w:rFonts w:ascii="Arial Narrow" w:eastAsia="Calibri" w:hAnsi="Arial Narrow" w:cstheme="minorHAnsi"/>
          <w:sz w:val="24"/>
          <w:szCs w:val="24"/>
          <w:lang w:eastAsia="en-US"/>
        </w:rPr>
      </w:pPr>
      <w:r w:rsidRPr="008845EF">
        <w:rPr>
          <w:rFonts w:ascii="Arial Narrow" w:eastAsia="Calibri" w:hAnsi="Arial Narrow" w:cstheme="minorHAnsi"/>
          <w:bCs/>
          <w:sz w:val="24"/>
          <w:szCs w:val="24"/>
          <w:lang w:eastAsia="en-US"/>
        </w:rPr>
        <w:t>Zamawiający zamieszcza</w:t>
      </w:r>
      <w:r w:rsidRPr="008845EF">
        <w:rPr>
          <w:rFonts w:ascii="Arial Narrow" w:eastAsia="Calibri" w:hAnsi="Arial Narrow" w:cstheme="minorHAnsi"/>
          <w:b/>
          <w:sz w:val="24"/>
          <w:szCs w:val="24"/>
          <w:lang w:eastAsia="en-US"/>
        </w:rPr>
        <w:t xml:space="preserve"> </w:t>
      </w:r>
      <w:r w:rsidR="00DA351E" w:rsidRPr="008845EF">
        <w:rPr>
          <w:rFonts w:ascii="Arial Narrow" w:eastAsia="Calibri" w:hAnsi="Arial Narrow" w:cstheme="minorHAnsi"/>
          <w:sz w:val="24"/>
          <w:szCs w:val="24"/>
          <w:lang w:eastAsia="en-US"/>
        </w:rPr>
        <w:t xml:space="preserve"> na </w:t>
      </w:r>
      <w:r w:rsidR="00756F9B" w:rsidRPr="008845EF">
        <w:rPr>
          <w:rFonts w:ascii="Arial Narrow" w:eastAsia="Calibri" w:hAnsi="Arial Narrow" w:cstheme="minorHAnsi"/>
          <w:sz w:val="24"/>
          <w:szCs w:val="24"/>
          <w:lang w:eastAsia="en-US"/>
        </w:rPr>
        <w:t xml:space="preserve">swojej </w:t>
      </w:r>
      <w:r w:rsidR="00DA351E" w:rsidRPr="008845EF">
        <w:rPr>
          <w:rFonts w:ascii="Arial Narrow" w:eastAsia="Calibri" w:hAnsi="Arial Narrow" w:cstheme="minorHAnsi"/>
          <w:sz w:val="24"/>
          <w:szCs w:val="24"/>
          <w:lang w:eastAsia="en-US"/>
        </w:rPr>
        <w:t xml:space="preserve">stronie internetowej </w:t>
      </w:r>
      <w:r w:rsidRPr="008845EF">
        <w:rPr>
          <w:rFonts w:ascii="Arial Narrow" w:eastAsia="Calibri" w:hAnsi="Arial Narrow" w:cstheme="minorHAnsi"/>
          <w:sz w:val="24"/>
          <w:szCs w:val="24"/>
          <w:lang w:eastAsia="en-US"/>
        </w:rPr>
        <w:t xml:space="preserve">oraz miejscach dostępnych publicznie </w:t>
      </w:r>
      <w:r w:rsidR="00DA351E" w:rsidRPr="008845EF">
        <w:rPr>
          <w:rFonts w:ascii="Arial Narrow" w:eastAsia="Calibri" w:hAnsi="Arial Narrow" w:cstheme="minorHAnsi"/>
          <w:sz w:val="24"/>
          <w:szCs w:val="24"/>
          <w:lang w:eastAsia="en-US"/>
        </w:rPr>
        <w:t xml:space="preserve"> w siedzibie zamawiającego</w:t>
      </w:r>
      <w:r w:rsidRPr="008845EF">
        <w:rPr>
          <w:rFonts w:ascii="Arial Narrow" w:eastAsia="Calibri" w:hAnsi="Arial Narrow" w:cstheme="minorHAnsi"/>
          <w:sz w:val="24"/>
          <w:szCs w:val="24"/>
          <w:lang w:eastAsia="en-US"/>
        </w:rPr>
        <w:t xml:space="preserve"> informację o rozstrzygnięciu i dokonanym wyborze w terminie do </w:t>
      </w:r>
      <w:r w:rsidR="00AC11A4">
        <w:rPr>
          <w:rFonts w:ascii="Arial Narrow" w:eastAsia="Calibri" w:hAnsi="Arial Narrow" w:cstheme="minorHAnsi"/>
          <w:sz w:val="24"/>
          <w:szCs w:val="24"/>
          <w:lang w:eastAsia="en-US"/>
        </w:rPr>
        <w:t>15 czerwca</w:t>
      </w:r>
      <w:r w:rsidR="00F54BB8" w:rsidRPr="008845EF">
        <w:rPr>
          <w:rFonts w:ascii="Arial Narrow" w:eastAsia="Calibri" w:hAnsi="Arial Narrow" w:cstheme="minorHAnsi"/>
          <w:sz w:val="24"/>
          <w:szCs w:val="24"/>
          <w:lang w:eastAsia="en-US"/>
        </w:rPr>
        <w:t xml:space="preserve"> </w:t>
      </w:r>
      <w:r w:rsidRPr="008845EF">
        <w:rPr>
          <w:rFonts w:ascii="Arial Narrow" w:eastAsia="Calibri" w:hAnsi="Arial Narrow" w:cstheme="minorHAnsi"/>
          <w:sz w:val="24"/>
          <w:szCs w:val="24"/>
          <w:lang w:eastAsia="en-US"/>
        </w:rPr>
        <w:t xml:space="preserve"> 202</w:t>
      </w:r>
      <w:r w:rsidR="00AC11A4">
        <w:rPr>
          <w:rFonts w:ascii="Arial Narrow" w:eastAsia="Calibri" w:hAnsi="Arial Narrow" w:cstheme="minorHAnsi"/>
          <w:sz w:val="24"/>
          <w:szCs w:val="24"/>
          <w:lang w:eastAsia="en-US"/>
        </w:rPr>
        <w:t>2</w:t>
      </w:r>
      <w:r w:rsidRPr="008845EF">
        <w:rPr>
          <w:rFonts w:ascii="Arial Narrow" w:eastAsia="Calibri" w:hAnsi="Arial Narrow" w:cstheme="minorHAnsi"/>
          <w:sz w:val="24"/>
          <w:szCs w:val="24"/>
          <w:lang w:eastAsia="en-US"/>
        </w:rPr>
        <w:t xml:space="preserve"> r.</w:t>
      </w:r>
      <w:r w:rsidR="00DA351E" w:rsidRPr="008845EF">
        <w:rPr>
          <w:rFonts w:ascii="Arial Narrow" w:eastAsia="Calibri" w:hAnsi="Arial Narrow" w:cstheme="minorHAnsi"/>
          <w:sz w:val="24"/>
          <w:szCs w:val="24"/>
          <w:lang w:eastAsia="en-US"/>
        </w:rPr>
        <w:t xml:space="preserve"> </w:t>
      </w:r>
      <w:r w:rsidR="00756F9B" w:rsidRPr="008845EF">
        <w:rPr>
          <w:rFonts w:ascii="Arial Narrow" w:eastAsia="Calibri" w:hAnsi="Arial Narrow" w:cstheme="minorHAnsi"/>
          <w:sz w:val="24"/>
          <w:szCs w:val="24"/>
          <w:lang w:eastAsia="en-US"/>
        </w:rPr>
        <w:t xml:space="preserve">Informuje również oferentów, którzy złożyli oferty. </w:t>
      </w:r>
    </w:p>
    <w:p w14:paraId="14CC41ED" w14:textId="77777777" w:rsidR="00AD4262" w:rsidRPr="008845EF" w:rsidRDefault="00AD4262" w:rsidP="009249CF">
      <w:pPr>
        <w:spacing w:line="276" w:lineRule="auto"/>
        <w:jc w:val="both"/>
        <w:rPr>
          <w:rFonts w:ascii="Arial Narrow" w:hAnsi="Arial Narrow" w:cstheme="minorHAnsi"/>
          <w:sz w:val="24"/>
          <w:szCs w:val="24"/>
        </w:rPr>
      </w:pPr>
    </w:p>
    <w:p w14:paraId="356C664C" w14:textId="77777777" w:rsidR="006915E5" w:rsidRPr="008845EF" w:rsidRDefault="006915E5" w:rsidP="00423728">
      <w:pPr>
        <w:jc w:val="both"/>
        <w:rPr>
          <w:rFonts w:ascii="Arial Narrow" w:hAnsi="Arial Narrow" w:cstheme="minorHAnsi"/>
          <w:color w:val="FF0000"/>
          <w:sz w:val="24"/>
          <w:szCs w:val="24"/>
          <w:lang w:val="en-US"/>
        </w:rPr>
      </w:pPr>
    </w:p>
    <w:p w14:paraId="6367B72E" w14:textId="78568552" w:rsidR="00AD4262" w:rsidRPr="008845EF" w:rsidRDefault="00540F0F" w:rsidP="006B1826">
      <w:pPr>
        <w:pStyle w:val="Akapitzlist"/>
        <w:numPr>
          <w:ilvl w:val="0"/>
          <w:numId w:val="13"/>
        </w:numPr>
        <w:ind w:left="284" w:hanging="284"/>
        <w:jc w:val="both"/>
        <w:rPr>
          <w:rFonts w:ascii="Arial Narrow" w:hAnsi="Arial Narrow" w:cstheme="minorHAnsi"/>
          <w:b/>
          <w:bCs/>
          <w:sz w:val="28"/>
          <w:szCs w:val="28"/>
        </w:rPr>
      </w:pPr>
      <w:r w:rsidRPr="008845EF">
        <w:rPr>
          <w:rFonts w:ascii="Arial Narrow" w:hAnsi="Arial Narrow" w:cstheme="minorHAnsi"/>
          <w:b/>
          <w:bCs/>
          <w:sz w:val="28"/>
          <w:szCs w:val="28"/>
        </w:rPr>
        <w:t>Kategoria ogłoszenia:</w:t>
      </w:r>
    </w:p>
    <w:p w14:paraId="212AFDBA" w14:textId="0A458C94" w:rsidR="007C3620" w:rsidRPr="008845EF" w:rsidRDefault="00540F0F" w:rsidP="009249CF">
      <w:pPr>
        <w:spacing w:line="276" w:lineRule="auto"/>
        <w:jc w:val="both"/>
        <w:rPr>
          <w:rFonts w:ascii="Arial Narrow" w:hAnsi="Arial Narrow" w:cstheme="minorHAnsi"/>
          <w:sz w:val="24"/>
          <w:szCs w:val="24"/>
        </w:rPr>
      </w:pPr>
      <w:r w:rsidRPr="008845EF">
        <w:rPr>
          <w:rFonts w:ascii="Arial Narrow" w:hAnsi="Arial Narrow" w:cstheme="minorHAnsi"/>
          <w:sz w:val="24"/>
          <w:szCs w:val="24"/>
        </w:rPr>
        <w:t xml:space="preserve">Roboty budowlane  </w:t>
      </w:r>
    </w:p>
    <w:p w14:paraId="1A3877FA" w14:textId="7D731506" w:rsidR="00540F0F" w:rsidRPr="008845EF" w:rsidRDefault="00540F0F" w:rsidP="009249CF">
      <w:pPr>
        <w:pStyle w:val="Nagwek3"/>
        <w:spacing w:line="276" w:lineRule="auto"/>
        <w:jc w:val="both"/>
        <w:rPr>
          <w:rFonts w:ascii="Arial Narrow" w:hAnsi="Arial Narrow" w:cstheme="minorHAnsi"/>
          <w:b w:val="0"/>
          <w:bCs/>
          <w:szCs w:val="24"/>
          <w:u w:val="single"/>
        </w:rPr>
      </w:pPr>
      <w:r w:rsidRPr="008845EF">
        <w:rPr>
          <w:rFonts w:ascii="Arial Narrow" w:hAnsi="Arial Narrow" w:cstheme="minorHAnsi"/>
          <w:b w:val="0"/>
          <w:bCs/>
          <w:szCs w:val="24"/>
          <w:u w:val="single"/>
        </w:rPr>
        <w:t>Podkategoria ogłoszenia:</w:t>
      </w:r>
    </w:p>
    <w:p w14:paraId="035F6573" w14:textId="77777777" w:rsidR="00BD03F8" w:rsidRPr="008845EF" w:rsidRDefault="00540F0F" w:rsidP="009249CF">
      <w:pPr>
        <w:spacing w:line="276" w:lineRule="auto"/>
        <w:jc w:val="both"/>
        <w:rPr>
          <w:rFonts w:ascii="Arial Narrow" w:hAnsi="Arial Narrow" w:cstheme="minorHAnsi"/>
          <w:sz w:val="24"/>
          <w:szCs w:val="24"/>
        </w:rPr>
      </w:pPr>
      <w:r w:rsidRPr="008845EF">
        <w:rPr>
          <w:rFonts w:ascii="Arial Narrow" w:hAnsi="Arial Narrow" w:cstheme="minorHAnsi"/>
          <w:sz w:val="24"/>
          <w:szCs w:val="24"/>
        </w:rPr>
        <w:t>Roboty budowlane i instalacje</w:t>
      </w:r>
      <w:r w:rsidR="00BD03F8" w:rsidRPr="008845EF">
        <w:rPr>
          <w:rFonts w:ascii="Arial Narrow" w:hAnsi="Arial Narrow" w:cstheme="minorHAnsi"/>
          <w:sz w:val="24"/>
          <w:szCs w:val="24"/>
        </w:rPr>
        <w:t>.</w:t>
      </w:r>
    </w:p>
    <w:p w14:paraId="5C1B36CB"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p>
    <w:p w14:paraId="79FA5144" w14:textId="3AC96B03"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u w:val="single"/>
        </w:rPr>
        <w:t>Kody CPV</w:t>
      </w:r>
      <w:r w:rsidRPr="008845EF">
        <w:rPr>
          <w:rFonts w:ascii="Arial Narrow" w:hAnsi="Arial Narrow" w:cstheme="minorHAnsi"/>
          <w:sz w:val="24"/>
          <w:szCs w:val="24"/>
        </w:rPr>
        <w:t xml:space="preserve"> dotyczące przedmiotu zamówienia:</w:t>
      </w:r>
    </w:p>
    <w:p w14:paraId="09506576" w14:textId="172C4762"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45 311 200-2 Roboty w zakresie instalacji elektrycznych</w:t>
      </w:r>
    </w:p>
    <w:p w14:paraId="6C5121E0"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45 315 600-4 Instalacje niskiego napięcia</w:t>
      </w:r>
    </w:p>
    <w:p w14:paraId="7F8D8F8C"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 xml:space="preserve">45 315 500-3 Instalacje średniego napięcia </w:t>
      </w:r>
    </w:p>
    <w:p w14:paraId="74C8F3C1"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45 315 300-1 Instalacje zasilania elektrycznego</w:t>
      </w:r>
    </w:p>
    <w:p w14:paraId="5C3C23BB"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45 311 100-1 Roboty w zakresie okablowania elektrycznego</w:t>
      </w:r>
    </w:p>
    <w:p w14:paraId="0A339713"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45 315 100-9 Instalacyjne roboty elektrotechniczne</w:t>
      </w:r>
    </w:p>
    <w:p w14:paraId="78377B15"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45 232 221-7 Podstacje transformatorowe</w:t>
      </w:r>
    </w:p>
    <w:p w14:paraId="715D1E5A"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45 000 000-7 Roboty budowlane</w:t>
      </w:r>
    </w:p>
    <w:p w14:paraId="679230B6"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45 112 000-5 Roboty w zakresie usuwania gleby</w:t>
      </w:r>
    </w:p>
    <w:p w14:paraId="6E63980C"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45 312 310-3 Ochrona odgromowa</w:t>
      </w:r>
    </w:p>
    <w:p w14:paraId="7DCCEDB5" w14:textId="7B5B52E0" w:rsidR="000704DB" w:rsidRPr="008845EF" w:rsidRDefault="00DF6F2D" w:rsidP="00DF6F2D">
      <w:pPr>
        <w:jc w:val="both"/>
        <w:rPr>
          <w:rFonts w:ascii="Arial Narrow" w:hAnsi="Arial Narrow" w:cstheme="minorHAnsi"/>
          <w:sz w:val="24"/>
          <w:szCs w:val="24"/>
        </w:rPr>
      </w:pPr>
      <w:r w:rsidRPr="008845EF">
        <w:rPr>
          <w:rFonts w:ascii="Arial Narrow" w:hAnsi="Arial Narrow" w:cstheme="minorHAnsi"/>
          <w:sz w:val="24"/>
          <w:szCs w:val="24"/>
        </w:rPr>
        <w:t xml:space="preserve">71 </w:t>
      </w:r>
      <w:r w:rsidR="000704DB" w:rsidRPr="008845EF">
        <w:rPr>
          <w:rFonts w:ascii="Arial Narrow" w:hAnsi="Arial Narrow" w:cstheme="minorHAnsi"/>
          <w:sz w:val="24"/>
          <w:szCs w:val="24"/>
        </w:rPr>
        <w:t>20 000-7 Usługi inżynierskie w zakresie projektowania</w:t>
      </w:r>
    </w:p>
    <w:p w14:paraId="7DC3A605" w14:textId="77777777" w:rsidR="00BD03F8" w:rsidRPr="008845EF" w:rsidRDefault="00BD03F8" w:rsidP="009249CF">
      <w:pPr>
        <w:spacing w:line="276" w:lineRule="auto"/>
        <w:jc w:val="both"/>
        <w:rPr>
          <w:rFonts w:ascii="Arial Narrow" w:hAnsi="Arial Narrow" w:cstheme="minorHAnsi"/>
          <w:sz w:val="24"/>
          <w:szCs w:val="24"/>
        </w:rPr>
      </w:pPr>
    </w:p>
    <w:p w14:paraId="6E6C7224" w14:textId="08B88FD6" w:rsidR="00D61CDE" w:rsidRPr="008845EF" w:rsidRDefault="00D61CDE" w:rsidP="006B1826">
      <w:pPr>
        <w:pStyle w:val="Nagwek6"/>
        <w:numPr>
          <w:ilvl w:val="0"/>
          <w:numId w:val="13"/>
        </w:numPr>
        <w:ind w:left="426" w:hanging="426"/>
        <w:rPr>
          <w:rFonts w:ascii="Arial Narrow" w:hAnsi="Arial Narrow"/>
        </w:rPr>
      </w:pPr>
      <w:bookmarkStart w:id="11" w:name="_Toc3134587"/>
      <w:bookmarkStart w:id="12" w:name="_Hlk48034887"/>
      <w:r w:rsidRPr="008845EF">
        <w:rPr>
          <w:rFonts w:ascii="Arial Narrow" w:hAnsi="Arial Narrow"/>
        </w:rPr>
        <w:t>Opis przedmiotu zamówienia</w:t>
      </w:r>
      <w:r w:rsidR="00AB721F" w:rsidRPr="008845EF">
        <w:rPr>
          <w:rFonts w:ascii="Arial Narrow" w:hAnsi="Arial Narrow"/>
        </w:rPr>
        <w:t>.</w:t>
      </w:r>
      <w:bookmarkEnd w:id="11"/>
    </w:p>
    <w:p w14:paraId="0874BE98" w14:textId="4D87BD6F" w:rsidR="009628AF" w:rsidRPr="00AC11A4" w:rsidRDefault="00E85148" w:rsidP="006915E5">
      <w:pPr>
        <w:rPr>
          <w:rFonts w:ascii="Arial Narrow" w:hAnsi="Arial Narrow" w:cstheme="minorHAnsi"/>
          <w:sz w:val="24"/>
          <w:szCs w:val="24"/>
        </w:rPr>
      </w:pPr>
      <w:r w:rsidRPr="008845EF">
        <w:rPr>
          <w:rFonts w:ascii="Arial Narrow" w:hAnsi="Arial Narrow" w:cstheme="minorHAnsi"/>
          <w:sz w:val="24"/>
          <w:szCs w:val="24"/>
          <w:lang w:eastAsia="ar-SA"/>
        </w:rPr>
        <w:lastRenderedPageBreak/>
        <w:t xml:space="preserve">Przedmiotem zamówienia jest wykonanie i oddanie do użytkowania instalacji w ramach  zamówienia: </w:t>
      </w:r>
      <w:r w:rsidR="009628AF" w:rsidRPr="008845EF">
        <w:rPr>
          <w:rFonts w:ascii="Arial Narrow" w:hAnsi="Arial Narrow" w:cstheme="minorHAnsi"/>
          <w:sz w:val="24"/>
          <w:szCs w:val="24"/>
        </w:rPr>
        <w:t>„</w:t>
      </w:r>
      <w:r w:rsidR="006915E5" w:rsidRPr="008845EF">
        <w:rPr>
          <w:rFonts w:ascii="Arial Narrow" w:hAnsi="Arial Narrow" w:cstheme="minorHAnsi"/>
          <w:sz w:val="24"/>
          <w:szCs w:val="24"/>
        </w:rPr>
        <w:t xml:space="preserve">Budowa układu </w:t>
      </w:r>
      <w:proofErr w:type="spellStart"/>
      <w:r w:rsidR="006915E5" w:rsidRPr="008845EF">
        <w:rPr>
          <w:rFonts w:ascii="Arial Narrow" w:hAnsi="Arial Narrow" w:cstheme="minorHAnsi"/>
          <w:sz w:val="24"/>
          <w:szCs w:val="24"/>
        </w:rPr>
        <w:t>trigeneracyjnego</w:t>
      </w:r>
      <w:proofErr w:type="spellEnd"/>
      <w:r w:rsidR="006915E5" w:rsidRPr="008845EF">
        <w:rPr>
          <w:rFonts w:ascii="Arial Narrow" w:hAnsi="Arial Narrow" w:cstheme="minorHAnsi"/>
          <w:sz w:val="24"/>
          <w:szCs w:val="24"/>
        </w:rPr>
        <w:t xml:space="preserve"> w GPG ŁUK-MAR Sp. z o.o. o mocy 0,</w:t>
      </w:r>
      <w:r w:rsidR="00AC11A4">
        <w:rPr>
          <w:rFonts w:ascii="Arial Narrow" w:hAnsi="Arial Narrow" w:cstheme="minorHAnsi"/>
          <w:sz w:val="24"/>
          <w:szCs w:val="24"/>
        </w:rPr>
        <w:t>5</w:t>
      </w:r>
      <w:r w:rsidR="006915E5" w:rsidRPr="008845EF">
        <w:rPr>
          <w:rFonts w:ascii="Arial Narrow" w:hAnsi="Arial Narrow" w:cstheme="minorHAnsi"/>
          <w:sz w:val="24"/>
          <w:szCs w:val="24"/>
        </w:rPr>
        <w:t>99 MW</w:t>
      </w:r>
      <w:r w:rsidR="009628AF" w:rsidRPr="008845EF">
        <w:rPr>
          <w:rFonts w:ascii="Arial Narrow" w:hAnsi="Arial Narrow" w:cstheme="minorHAnsi"/>
          <w:i/>
          <w:sz w:val="24"/>
          <w:szCs w:val="24"/>
        </w:rPr>
        <w:t>”</w:t>
      </w:r>
      <w:r w:rsidR="009628AF" w:rsidRPr="008845EF">
        <w:rPr>
          <w:rFonts w:ascii="Arial Narrow" w:hAnsi="Arial Narrow" w:cstheme="minorHAnsi"/>
          <w:b/>
          <w:bCs/>
          <w:sz w:val="24"/>
          <w:szCs w:val="24"/>
        </w:rPr>
        <w:t xml:space="preserve"> </w:t>
      </w:r>
      <w:r w:rsidR="009628AF" w:rsidRPr="008845EF">
        <w:rPr>
          <w:rFonts w:ascii="Arial Narrow" w:hAnsi="Arial Narrow" w:cstheme="minorHAnsi"/>
          <w:sz w:val="24"/>
          <w:szCs w:val="24"/>
        </w:rPr>
        <w:t>w miejscowości</w:t>
      </w:r>
      <w:r w:rsidR="006915E5" w:rsidRPr="008845EF">
        <w:rPr>
          <w:rFonts w:ascii="Arial Narrow" w:hAnsi="Arial Narrow" w:cstheme="minorHAnsi"/>
          <w:sz w:val="24"/>
          <w:szCs w:val="24"/>
        </w:rPr>
        <w:t xml:space="preserve"> Ryczywół </w:t>
      </w:r>
      <w:r w:rsidR="009628AF" w:rsidRPr="008845EF">
        <w:rPr>
          <w:rFonts w:ascii="Arial Narrow" w:hAnsi="Arial Narrow" w:cstheme="minorHAnsi"/>
          <w:sz w:val="24"/>
          <w:szCs w:val="24"/>
        </w:rPr>
        <w:t xml:space="preserve"> dofinansowanej ze środków krajowych w ramach Programu Priorytetowego Energia Plus. Projekt zostanie zlokalizowany na działce o numerze ewidencyjnym </w:t>
      </w:r>
      <w:r w:rsidR="006450AB" w:rsidRPr="008845EF">
        <w:rPr>
          <w:rFonts w:ascii="Arial Narrow" w:hAnsi="Arial Narrow" w:cs="Times New Roman"/>
          <w:sz w:val="24"/>
          <w:szCs w:val="24"/>
        </w:rPr>
        <w:t xml:space="preserve">422/1, 422/2, 423/1,  423/2 </w:t>
      </w:r>
      <w:r w:rsidR="009628AF" w:rsidRPr="008845EF">
        <w:rPr>
          <w:rFonts w:ascii="Arial Narrow" w:hAnsi="Arial Narrow" w:cstheme="minorHAnsi"/>
          <w:sz w:val="24"/>
          <w:szCs w:val="24"/>
        </w:rPr>
        <w:t xml:space="preserve">w </w:t>
      </w:r>
      <w:r w:rsidR="009628AF" w:rsidRPr="00AC11A4">
        <w:rPr>
          <w:rFonts w:ascii="Arial Narrow" w:hAnsi="Arial Narrow" w:cstheme="minorHAnsi"/>
          <w:sz w:val="24"/>
          <w:szCs w:val="24"/>
        </w:rPr>
        <w:t xml:space="preserve">miejscowości </w:t>
      </w:r>
      <w:r w:rsidR="006915E5" w:rsidRPr="00AC11A4">
        <w:rPr>
          <w:rFonts w:ascii="Arial Narrow" w:hAnsi="Arial Narrow" w:cstheme="minorHAnsi"/>
          <w:sz w:val="24"/>
          <w:szCs w:val="24"/>
        </w:rPr>
        <w:t>Ryczywół</w:t>
      </w:r>
      <w:r w:rsidR="009628AF" w:rsidRPr="00AC11A4">
        <w:rPr>
          <w:rFonts w:ascii="Arial Narrow" w:hAnsi="Arial Narrow" w:cstheme="minorHAnsi"/>
          <w:sz w:val="24"/>
          <w:szCs w:val="24"/>
        </w:rPr>
        <w:t xml:space="preserve">, gmina </w:t>
      </w:r>
      <w:r w:rsidR="006915E5" w:rsidRPr="00AC11A4">
        <w:rPr>
          <w:rFonts w:ascii="Arial Narrow" w:hAnsi="Arial Narrow" w:cstheme="minorHAnsi"/>
          <w:sz w:val="24"/>
          <w:szCs w:val="24"/>
        </w:rPr>
        <w:t>Ryczywół</w:t>
      </w:r>
      <w:r w:rsidR="009628AF" w:rsidRPr="00AC11A4">
        <w:rPr>
          <w:rFonts w:ascii="Arial Narrow" w:hAnsi="Arial Narrow" w:cstheme="minorHAnsi"/>
          <w:sz w:val="24"/>
          <w:szCs w:val="24"/>
        </w:rPr>
        <w:t xml:space="preserve">, powiat </w:t>
      </w:r>
      <w:r w:rsidR="00E323FC" w:rsidRPr="00AC11A4">
        <w:rPr>
          <w:rFonts w:ascii="Arial Narrow" w:hAnsi="Arial Narrow" w:cstheme="minorHAnsi"/>
          <w:sz w:val="24"/>
          <w:szCs w:val="24"/>
        </w:rPr>
        <w:t xml:space="preserve">obornicki, </w:t>
      </w:r>
      <w:r w:rsidR="009628AF" w:rsidRPr="00AC11A4">
        <w:rPr>
          <w:rFonts w:ascii="Arial Narrow" w:hAnsi="Arial Narrow" w:cstheme="minorHAnsi"/>
          <w:sz w:val="24"/>
          <w:szCs w:val="24"/>
        </w:rPr>
        <w:t xml:space="preserve"> woj. </w:t>
      </w:r>
      <w:r w:rsidR="006915E5" w:rsidRPr="00AC11A4">
        <w:rPr>
          <w:rFonts w:ascii="Arial Narrow" w:hAnsi="Arial Narrow" w:cstheme="minorHAnsi"/>
          <w:sz w:val="24"/>
          <w:szCs w:val="24"/>
        </w:rPr>
        <w:t>wielkopolskie</w:t>
      </w:r>
      <w:r w:rsidR="009628AF" w:rsidRPr="00AC11A4">
        <w:rPr>
          <w:rFonts w:ascii="Arial Narrow" w:hAnsi="Arial Narrow" w:cstheme="minorHAnsi"/>
          <w:sz w:val="24"/>
          <w:szCs w:val="24"/>
        </w:rPr>
        <w:t>.</w:t>
      </w:r>
    </w:p>
    <w:p w14:paraId="722586AF" w14:textId="77777777" w:rsidR="00E85148" w:rsidRPr="00AC11A4" w:rsidRDefault="00E85148" w:rsidP="00E85148">
      <w:pPr>
        <w:suppressAutoHyphens/>
        <w:ind w:right="-144"/>
        <w:jc w:val="both"/>
        <w:rPr>
          <w:rFonts w:ascii="Arial Narrow" w:eastAsia="Microsoft YaHei" w:hAnsi="Arial Narrow" w:cstheme="minorHAnsi"/>
          <w:sz w:val="24"/>
          <w:szCs w:val="24"/>
          <w:lang w:eastAsia="ar-SA"/>
        </w:rPr>
      </w:pPr>
      <w:r w:rsidRPr="00AC11A4">
        <w:rPr>
          <w:rFonts w:ascii="Arial Narrow" w:eastAsia="Microsoft YaHei" w:hAnsi="Arial Narrow" w:cstheme="minorHAnsi"/>
          <w:sz w:val="24"/>
          <w:szCs w:val="24"/>
          <w:lang w:eastAsia="ar-SA"/>
        </w:rPr>
        <w:t>W zakresie inwestycji należy wykonać:</w:t>
      </w:r>
    </w:p>
    <w:p w14:paraId="1D550C50" w14:textId="205A8034" w:rsidR="00E85148" w:rsidRPr="00AC11A4" w:rsidRDefault="00E85148" w:rsidP="006E002F">
      <w:pPr>
        <w:numPr>
          <w:ilvl w:val="0"/>
          <w:numId w:val="25"/>
        </w:numPr>
        <w:suppressAutoHyphens/>
        <w:autoSpaceDE/>
        <w:autoSpaceDN/>
        <w:ind w:right="-144"/>
        <w:jc w:val="both"/>
        <w:rPr>
          <w:rFonts w:ascii="Arial Narrow" w:eastAsia="Microsoft YaHei" w:hAnsi="Arial Narrow" w:cstheme="minorHAnsi"/>
          <w:sz w:val="24"/>
          <w:szCs w:val="24"/>
          <w:lang w:eastAsia="ar-SA"/>
        </w:rPr>
      </w:pPr>
      <w:r w:rsidRPr="00AC11A4">
        <w:rPr>
          <w:rFonts w:ascii="Arial Narrow" w:eastAsia="Microsoft YaHei" w:hAnsi="Arial Narrow" w:cstheme="minorHAnsi"/>
          <w:sz w:val="24"/>
          <w:szCs w:val="24"/>
          <w:lang w:eastAsia="ar-SA"/>
        </w:rPr>
        <w:t>dostawę i montaż zespołu kogeneracyjnego</w:t>
      </w:r>
      <w:r w:rsidR="009628AF" w:rsidRPr="00AC11A4">
        <w:rPr>
          <w:rFonts w:ascii="Arial Narrow" w:eastAsia="Microsoft YaHei" w:hAnsi="Arial Narrow" w:cstheme="minorHAnsi"/>
          <w:sz w:val="24"/>
          <w:szCs w:val="24"/>
          <w:lang w:eastAsia="ar-SA"/>
        </w:rPr>
        <w:t xml:space="preserve">, </w:t>
      </w:r>
    </w:p>
    <w:p w14:paraId="716C5C46" w14:textId="5F604A44" w:rsidR="00E85148" w:rsidRPr="00AC11A4" w:rsidRDefault="009628AF" w:rsidP="006E002F">
      <w:pPr>
        <w:numPr>
          <w:ilvl w:val="0"/>
          <w:numId w:val="25"/>
        </w:numPr>
        <w:suppressAutoHyphens/>
        <w:autoSpaceDE/>
        <w:autoSpaceDN/>
        <w:ind w:right="-144"/>
        <w:jc w:val="both"/>
        <w:rPr>
          <w:rFonts w:ascii="Arial Narrow" w:eastAsia="Microsoft YaHei" w:hAnsi="Arial Narrow" w:cstheme="minorHAnsi"/>
          <w:sz w:val="24"/>
          <w:szCs w:val="24"/>
          <w:lang w:eastAsia="ar-SA"/>
        </w:rPr>
      </w:pPr>
      <w:r w:rsidRPr="00AC11A4">
        <w:rPr>
          <w:rFonts w:ascii="Arial Narrow" w:eastAsia="Microsoft YaHei" w:hAnsi="Arial Narrow" w:cstheme="minorHAnsi"/>
          <w:sz w:val="24"/>
          <w:szCs w:val="24"/>
          <w:lang w:eastAsia="ar-SA"/>
        </w:rPr>
        <w:t>uruchomienie i odbiory techniczne,</w:t>
      </w:r>
      <w:r w:rsidR="00E85148" w:rsidRPr="00AC11A4">
        <w:rPr>
          <w:rFonts w:ascii="Arial Narrow" w:eastAsia="Microsoft YaHei" w:hAnsi="Arial Narrow" w:cstheme="minorHAnsi"/>
          <w:sz w:val="24"/>
          <w:szCs w:val="24"/>
          <w:lang w:eastAsia="ar-SA"/>
        </w:rPr>
        <w:t xml:space="preserve"> </w:t>
      </w:r>
    </w:p>
    <w:p w14:paraId="29F2A319" w14:textId="62076A94" w:rsidR="0090270F" w:rsidRPr="008845EF" w:rsidRDefault="0090270F" w:rsidP="0090270F">
      <w:pPr>
        <w:rPr>
          <w:rFonts w:ascii="Arial Narrow" w:hAnsi="Arial Narrow" w:cstheme="minorHAnsi"/>
          <w:sz w:val="24"/>
          <w:szCs w:val="24"/>
        </w:rPr>
      </w:pPr>
    </w:p>
    <w:p w14:paraId="200BC21D" w14:textId="7F91E3EC" w:rsidR="007C3620" w:rsidRPr="008845EF" w:rsidRDefault="008F4E80" w:rsidP="009249CF">
      <w:pPr>
        <w:tabs>
          <w:tab w:val="left" w:pos="280"/>
        </w:tabs>
        <w:spacing w:line="276" w:lineRule="auto"/>
        <w:jc w:val="both"/>
        <w:rPr>
          <w:rFonts w:ascii="Arial Narrow" w:hAnsi="Arial Narrow" w:cstheme="minorHAnsi"/>
          <w:sz w:val="24"/>
          <w:szCs w:val="24"/>
        </w:rPr>
      </w:pPr>
      <w:bookmarkStart w:id="13" w:name="_Hlk75254609"/>
      <w:bookmarkEnd w:id="12"/>
      <w:r w:rsidRPr="008845EF">
        <w:rPr>
          <w:rFonts w:ascii="Arial Narrow" w:hAnsi="Arial Narrow" w:cstheme="minorHAnsi"/>
          <w:b/>
          <w:bCs/>
          <w:i/>
          <w:iCs/>
          <w:sz w:val="24"/>
          <w:szCs w:val="24"/>
        </w:rPr>
        <w:t xml:space="preserve">Szczegółowy opis przedmiotu zamówienia stanowi </w:t>
      </w:r>
      <w:r w:rsidR="00215FE3" w:rsidRPr="008845EF">
        <w:rPr>
          <w:rFonts w:ascii="Arial Narrow" w:hAnsi="Arial Narrow" w:cstheme="minorHAnsi"/>
          <w:b/>
          <w:bCs/>
          <w:i/>
          <w:iCs/>
          <w:sz w:val="24"/>
          <w:szCs w:val="24"/>
        </w:rPr>
        <w:t>Z</w:t>
      </w:r>
      <w:r w:rsidRPr="008845EF">
        <w:rPr>
          <w:rFonts w:ascii="Arial Narrow" w:hAnsi="Arial Narrow" w:cstheme="minorHAnsi"/>
          <w:b/>
          <w:bCs/>
          <w:i/>
          <w:iCs/>
          <w:sz w:val="24"/>
          <w:szCs w:val="24"/>
        </w:rPr>
        <w:t>ałącznik nr.</w:t>
      </w:r>
      <w:r w:rsidR="00177922" w:rsidRPr="008845EF">
        <w:rPr>
          <w:rFonts w:ascii="Arial Narrow" w:hAnsi="Arial Narrow" w:cstheme="minorHAnsi"/>
          <w:b/>
          <w:bCs/>
          <w:i/>
          <w:iCs/>
          <w:sz w:val="24"/>
          <w:szCs w:val="24"/>
        </w:rPr>
        <w:t xml:space="preserve"> 2 </w:t>
      </w:r>
      <w:r w:rsidR="00177922" w:rsidRPr="008845EF">
        <w:rPr>
          <w:rFonts w:ascii="Arial Narrow" w:hAnsi="Arial Narrow" w:cstheme="minorHAnsi"/>
          <w:sz w:val="24"/>
          <w:szCs w:val="24"/>
        </w:rPr>
        <w:t>do zapytania ofertowego.</w:t>
      </w:r>
    </w:p>
    <w:bookmarkEnd w:id="13"/>
    <w:p w14:paraId="6F6B6C41" w14:textId="77777777" w:rsidR="009E2E1E" w:rsidRPr="008845EF" w:rsidRDefault="009E2E1E" w:rsidP="009249CF">
      <w:pPr>
        <w:tabs>
          <w:tab w:val="left" w:pos="280"/>
        </w:tabs>
        <w:spacing w:line="276" w:lineRule="auto"/>
        <w:jc w:val="both"/>
        <w:rPr>
          <w:rFonts w:ascii="Arial Narrow" w:hAnsi="Arial Narrow" w:cstheme="minorHAnsi"/>
          <w:sz w:val="24"/>
          <w:szCs w:val="24"/>
        </w:rPr>
      </w:pPr>
    </w:p>
    <w:p w14:paraId="58E32E81" w14:textId="4A8F3831" w:rsidR="00AB721F" w:rsidRPr="00AC11A4" w:rsidRDefault="00AB721F" w:rsidP="006B1826">
      <w:pPr>
        <w:pStyle w:val="Nagwek6"/>
        <w:numPr>
          <w:ilvl w:val="0"/>
          <w:numId w:val="13"/>
        </w:numPr>
        <w:ind w:left="426" w:hanging="426"/>
        <w:rPr>
          <w:rFonts w:ascii="Arial Narrow" w:hAnsi="Arial Narrow"/>
        </w:rPr>
      </w:pPr>
      <w:r w:rsidRPr="008845EF">
        <w:rPr>
          <w:rFonts w:ascii="Arial Narrow" w:hAnsi="Arial Narrow"/>
        </w:rPr>
        <w:t xml:space="preserve"> </w:t>
      </w:r>
      <w:bookmarkStart w:id="14" w:name="_Hlk81591087"/>
      <w:r w:rsidRPr="00AC11A4">
        <w:rPr>
          <w:rFonts w:ascii="Arial Narrow" w:hAnsi="Arial Narrow"/>
        </w:rPr>
        <w:t>Termin wykonania przedmiotu Umowy</w:t>
      </w:r>
      <w:r w:rsidR="004C42AF" w:rsidRPr="00AC11A4">
        <w:rPr>
          <w:rFonts w:ascii="Arial Narrow" w:hAnsi="Arial Narrow"/>
        </w:rPr>
        <w:t>.</w:t>
      </w:r>
    </w:p>
    <w:p w14:paraId="1E7BE5E5" w14:textId="593AC4ED" w:rsidR="00AB721F" w:rsidRPr="00AC11A4" w:rsidRDefault="00683D45" w:rsidP="009249CF">
      <w:pPr>
        <w:spacing w:line="276" w:lineRule="auto"/>
        <w:jc w:val="both"/>
        <w:rPr>
          <w:rFonts w:ascii="Arial Narrow" w:hAnsi="Arial Narrow" w:cstheme="minorHAnsi"/>
          <w:sz w:val="24"/>
          <w:szCs w:val="24"/>
        </w:rPr>
      </w:pPr>
      <w:r w:rsidRPr="00AC11A4">
        <w:rPr>
          <w:rFonts w:ascii="Arial Narrow" w:hAnsi="Arial Narrow" w:cstheme="minorHAnsi"/>
          <w:sz w:val="24"/>
          <w:szCs w:val="24"/>
        </w:rPr>
        <w:t xml:space="preserve">      </w:t>
      </w:r>
      <w:r w:rsidR="00AB721F" w:rsidRPr="00AC11A4">
        <w:rPr>
          <w:rFonts w:ascii="Arial Narrow" w:hAnsi="Arial Narrow" w:cstheme="minorHAnsi"/>
          <w:sz w:val="24"/>
          <w:szCs w:val="24"/>
        </w:rPr>
        <w:t>Zamawiający planuje:</w:t>
      </w:r>
    </w:p>
    <w:p w14:paraId="122F40FC" w14:textId="30DBA857" w:rsidR="00AB721F" w:rsidRPr="00AC11A4" w:rsidRDefault="00AB721F" w:rsidP="006E002F">
      <w:pPr>
        <w:pStyle w:val="Akapitzlist"/>
        <w:numPr>
          <w:ilvl w:val="0"/>
          <w:numId w:val="16"/>
        </w:numPr>
        <w:jc w:val="both"/>
        <w:rPr>
          <w:rFonts w:ascii="Arial Narrow" w:hAnsi="Arial Narrow" w:cstheme="minorHAnsi"/>
          <w:sz w:val="24"/>
          <w:szCs w:val="24"/>
        </w:rPr>
      </w:pPr>
      <w:r w:rsidRPr="00AC11A4">
        <w:rPr>
          <w:rFonts w:ascii="Arial Narrow" w:hAnsi="Arial Narrow" w:cstheme="minorHAnsi"/>
          <w:sz w:val="24"/>
          <w:szCs w:val="24"/>
        </w:rPr>
        <w:t>rozpoczęcie realizacji projektu w</w:t>
      </w:r>
      <w:r w:rsidR="0090270F" w:rsidRPr="00AC11A4">
        <w:rPr>
          <w:rFonts w:ascii="Arial Narrow" w:hAnsi="Arial Narrow" w:cstheme="minorHAnsi"/>
          <w:sz w:val="24"/>
          <w:szCs w:val="24"/>
        </w:rPr>
        <w:t xml:space="preserve"> </w:t>
      </w:r>
      <w:r w:rsidR="00AC11A4" w:rsidRPr="00AC11A4">
        <w:rPr>
          <w:rFonts w:ascii="Arial Narrow" w:hAnsi="Arial Narrow" w:cstheme="minorHAnsi"/>
          <w:sz w:val="24"/>
          <w:szCs w:val="24"/>
        </w:rPr>
        <w:t>dniu 30 czerwca</w:t>
      </w:r>
      <w:r w:rsidR="0090270F" w:rsidRPr="00AC11A4">
        <w:rPr>
          <w:rFonts w:ascii="Arial Narrow" w:hAnsi="Arial Narrow" w:cstheme="minorHAnsi"/>
          <w:sz w:val="24"/>
          <w:szCs w:val="24"/>
        </w:rPr>
        <w:t xml:space="preserve"> </w:t>
      </w:r>
      <w:r w:rsidRPr="00AC11A4">
        <w:rPr>
          <w:rFonts w:ascii="Arial Narrow" w:hAnsi="Arial Narrow" w:cstheme="minorHAnsi"/>
          <w:sz w:val="24"/>
          <w:szCs w:val="24"/>
        </w:rPr>
        <w:t>202</w:t>
      </w:r>
      <w:r w:rsidR="00F54BB8" w:rsidRPr="00AC11A4">
        <w:rPr>
          <w:rFonts w:ascii="Arial Narrow" w:hAnsi="Arial Narrow" w:cstheme="minorHAnsi"/>
          <w:sz w:val="24"/>
          <w:szCs w:val="24"/>
        </w:rPr>
        <w:t>2</w:t>
      </w:r>
      <w:r w:rsidRPr="00AC11A4">
        <w:rPr>
          <w:rFonts w:ascii="Arial Narrow" w:hAnsi="Arial Narrow" w:cstheme="minorHAnsi"/>
          <w:sz w:val="24"/>
          <w:szCs w:val="24"/>
        </w:rPr>
        <w:t xml:space="preserve"> r. </w:t>
      </w:r>
    </w:p>
    <w:p w14:paraId="35AD6D3F" w14:textId="37D7A01A" w:rsidR="00D61CDE" w:rsidRPr="00AC11A4" w:rsidRDefault="00AB721F" w:rsidP="006E002F">
      <w:pPr>
        <w:pStyle w:val="Akapitzlist"/>
        <w:numPr>
          <w:ilvl w:val="0"/>
          <w:numId w:val="16"/>
        </w:numPr>
        <w:jc w:val="both"/>
        <w:rPr>
          <w:rFonts w:ascii="Arial Narrow" w:hAnsi="Arial Narrow" w:cstheme="minorHAnsi"/>
          <w:sz w:val="24"/>
          <w:szCs w:val="24"/>
        </w:rPr>
      </w:pPr>
      <w:r w:rsidRPr="00AC11A4">
        <w:rPr>
          <w:rFonts w:ascii="Arial Narrow" w:hAnsi="Arial Narrow" w:cstheme="minorHAnsi"/>
          <w:sz w:val="24"/>
          <w:szCs w:val="24"/>
        </w:rPr>
        <w:t>zakończenie prac montażowych – do</w:t>
      </w:r>
      <w:r w:rsidR="0090270F" w:rsidRPr="00AC11A4">
        <w:rPr>
          <w:rFonts w:ascii="Arial Narrow" w:hAnsi="Arial Narrow" w:cstheme="minorHAnsi"/>
          <w:sz w:val="24"/>
          <w:szCs w:val="24"/>
        </w:rPr>
        <w:t xml:space="preserve"> </w:t>
      </w:r>
      <w:r w:rsidR="00F54BB8" w:rsidRPr="00AC11A4">
        <w:rPr>
          <w:rFonts w:ascii="Arial Narrow" w:hAnsi="Arial Narrow" w:cstheme="minorHAnsi"/>
          <w:sz w:val="24"/>
          <w:szCs w:val="24"/>
        </w:rPr>
        <w:t>3</w:t>
      </w:r>
      <w:r w:rsidR="00AC11A4" w:rsidRPr="00AC11A4">
        <w:rPr>
          <w:rFonts w:ascii="Arial Narrow" w:hAnsi="Arial Narrow" w:cstheme="minorHAnsi"/>
          <w:sz w:val="24"/>
          <w:szCs w:val="24"/>
        </w:rPr>
        <w:t>1</w:t>
      </w:r>
      <w:r w:rsidR="006915E5" w:rsidRPr="00AC11A4">
        <w:rPr>
          <w:rFonts w:ascii="Arial Narrow" w:hAnsi="Arial Narrow" w:cstheme="minorHAnsi"/>
          <w:sz w:val="24"/>
          <w:szCs w:val="24"/>
        </w:rPr>
        <w:t xml:space="preserve"> marca</w:t>
      </w:r>
      <w:r w:rsidR="003E4487" w:rsidRPr="00AC11A4">
        <w:rPr>
          <w:rFonts w:ascii="Arial Narrow" w:hAnsi="Arial Narrow" w:cstheme="minorHAnsi"/>
          <w:sz w:val="24"/>
          <w:szCs w:val="24"/>
        </w:rPr>
        <w:t xml:space="preserve"> </w:t>
      </w:r>
      <w:r w:rsidRPr="00AC11A4">
        <w:rPr>
          <w:rFonts w:ascii="Arial Narrow" w:hAnsi="Arial Narrow" w:cstheme="minorHAnsi"/>
          <w:sz w:val="24"/>
          <w:szCs w:val="24"/>
        </w:rPr>
        <w:t>202</w:t>
      </w:r>
      <w:r w:rsidR="006915E5" w:rsidRPr="00AC11A4">
        <w:rPr>
          <w:rFonts w:ascii="Arial Narrow" w:hAnsi="Arial Narrow" w:cstheme="minorHAnsi"/>
          <w:sz w:val="24"/>
          <w:szCs w:val="24"/>
        </w:rPr>
        <w:t>3</w:t>
      </w:r>
    </w:p>
    <w:bookmarkEnd w:id="14"/>
    <w:p w14:paraId="705F512C" w14:textId="77777777" w:rsidR="007C3620" w:rsidRPr="008845EF" w:rsidRDefault="007C3620" w:rsidP="009249CF">
      <w:pPr>
        <w:pStyle w:val="Akapitzlist"/>
        <w:jc w:val="both"/>
        <w:rPr>
          <w:rFonts w:ascii="Arial Narrow" w:hAnsi="Arial Narrow" w:cstheme="minorHAnsi"/>
          <w:sz w:val="24"/>
          <w:szCs w:val="24"/>
        </w:rPr>
      </w:pPr>
    </w:p>
    <w:p w14:paraId="5944CAD9" w14:textId="63B14CFC" w:rsidR="00D61CDE" w:rsidRPr="008845EF" w:rsidRDefault="00923E1E" w:rsidP="006B1826">
      <w:pPr>
        <w:pStyle w:val="Nagwek6"/>
        <w:numPr>
          <w:ilvl w:val="0"/>
          <w:numId w:val="13"/>
        </w:numPr>
        <w:ind w:left="426" w:hanging="426"/>
        <w:rPr>
          <w:rFonts w:ascii="Arial Narrow" w:hAnsi="Arial Narrow"/>
        </w:rPr>
      </w:pPr>
      <w:bookmarkStart w:id="15" w:name="_Toc257618642"/>
      <w:bookmarkStart w:id="16" w:name="_Toc137417173"/>
      <w:bookmarkStart w:id="17" w:name="_Toc138666532"/>
      <w:bookmarkStart w:id="18" w:name="_Toc139045216"/>
      <w:bookmarkStart w:id="19" w:name="_Toc3134588"/>
      <w:r w:rsidRPr="008845EF">
        <w:rPr>
          <w:rFonts w:ascii="Arial Narrow" w:hAnsi="Arial Narrow"/>
        </w:rPr>
        <w:t xml:space="preserve"> </w:t>
      </w:r>
      <w:r w:rsidR="00D61CDE" w:rsidRPr="008845EF">
        <w:rPr>
          <w:rFonts w:ascii="Arial Narrow" w:hAnsi="Arial Narrow"/>
        </w:rPr>
        <w:t xml:space="preserve">Warunki </w:t>
      </w:r>
      <w:bookmarkEnd w:id="15"/>
      <w:r w:rsidR="002F664E" w:rsidRPr="008845EF">
        <w:rPr>
          <w:rFonts w:ascii="Arial Narrow" w:hAnsi="Arial Narrow"/>
        </w:rPr>
        <w:t xml:space="preserve">udziału w postępowaniu </w:t>
      </w:r>
      <w:r w:rsidR="008066F4" w:rsidRPr="008845EF">
        <w:rPr>
          <w:rFonts w:ascii="Arial Narrow" w:hAnsi="Arial Narrow"/>
        </w:rPr>
        <w:t xml:space="preserve">. </w:t>
      </w:r>
      <w:bookmarkStart w:id="20" w:name="_Toc415845172"/>
      <w:bookmarkStart w:id="21" w:name="_Toc415846056"/>
      <w:bookmarkStart w:id="22" w:name="_Toc434127304"/>
      <w:bookmarkEnd w:id="16"/>
      <w:bookmarkEnd w:id="17"/>
      <w:bookmarkEnd w:id="18"/>
      <w:bookmarkEnd w:id="19"/>
    </w:p>
    <w:p w14:paraId="299D2CBB" w14:textId="630CB8DB" w:rsidR="008A1561" w:rsidRPr="008845EF" w:rsidRDefault="008A1561" w:rsidP="00061BC6">
      <w:pPr>
        <w:tabs>
          <w:tab w:val="left" w:pos="7920"/>
        </w:tabs>
        <w:autoSpaceDE/>
        <w:autoSpaceDN/>
        <w:spacing w:line="276" w:lineRule="auto"/>
        <w:ind w:left="426"/>
        <w:contextualSpacing/>
        <w:jc w:val="both"/>
        <w:rPr>
          <w:rFonts w:ascii="Arial Narrow" w:hAnsi="Arial Narrow" w:cstheme="minorHAnsi"/>
          <w:sz w:val="24"/>
          <w:szCs w:val="24"/>
        </w:rPr>
      </w:pPr>
      <w:bookmarkStart w:id="23" w:name="_Hlk78479485"/>
      <w:r w:rsidRPr="008845EF">
        <w:rPr>
          <w:rFonts w:ascii="Arial Narrow" w:hAnsi="Arial Narrow" w:cstheme="minorHAnsi"/>
          <w:sz w:val="24"/>
          <w:szCs w:val="24"/>
        </w:rPr>
        <w:t>Do udziału w p</w:t>
      </w:r>
      <w:r w:rsidR="00580ADE" w:rsidRPr="008845EF">
        <w:rPr>
          <w:rFonts w:ascii="Arial Narrow" w:hAnsi="Arial Narrow" w:cstheme="minorHAnsi"/>
          <w:sz w:val="24"/>
          <w:szCs w:val="24"/>
        </w:rPr>
        <w:t>ostepowaniu</w:t>
      </w:r>
      <w:r w:rsidRPr="008845EF">
        <w:rPr>
          <w:rFonts w:ascii="Arial Narrow" w:hAnsi="Arial Narrow" w:cstheme="minorHAnsi"/>
          <w:sz w:val="24"/>
          <w:szCs w:val="24"/>
        </w:rPr>
        <w:t xml:space="preserve"> kwalifikują się wykonawcy spełniający łącznie następujące warunki zapewniające wykonanie przedmiotu zamówienia:</w:t>
      </w:r>
    </w:p>
    <w:p w14:paraId="2F96F738" w14:textId="75598834" w:rsidR="001E487B" w:rsidRPr="008845EF" w:rsidRDefault="001E487B" w:rsidP="006E002F">
      <w:pPr>
        <w:pStyle w:val="Akapitzlist"/>
        <w:numPr>
          <w:ilvl w:val="0"/>
          <w:numId w:val="11"/>
        </w:numPr>
        <w:spacing w:line="240" w:lineRule="auto"/>
        <w:rPr>
          <w:rFonts w:ascii="Arial Narrow" w:hAnsi="Arial Narrow" w:cstheme="minorHAnsi"/>
          <w:snapToGrid w:val="0"/>
          <w:sz w:val="24"/>
          <w:szCs w:val="24"/>
        </w:rPr>
      </w:pPr>
      <w:bookmarkStart w:id="24" w:name="_Hlk81892416"/>
      <w:r w:rsidRPr="008845EF">
        <w:rPr>
          <w:rFonts w:ascii="Arial Narrow" w:hAnsi="Arial Narrow" w:cstheme="minorHAnsi"/>
          <w:snapToGrid w:val="0"/>
          <w:sz w:val="24"/>
          <w:szCs w:val="24"/>
        </w:rPr>
        <w:t>posiadają uprawnienia do wykonywania określonej działalności lub czynności, jeżeli ustawy nakładają obowiązek posiadania takich uprawnień;</w:t>
      </w:r>
    </w:p>
    <w:bookmarkEnd w:id="24"/>
    <w:p w14:paraId="06CB266F" w14:textId="77777777" w:rsidR="000B0A98" w:rsidRPr="008845EF" w:rsidRDefault="000B0A98" w:rsidP="000B0A98">
      <w:pPr>
        <w:pStyle w:val="Akapitzlist"/>
        <w:spacing w:line="240" w:lineRule="auto"/>
        <w:rPr>
          <w:rFonts w:ascii="Arial Narrow" w:hAnsi="Arial Narrow" w:cstheme="minorHAnsi"/>
          <w:snapToGrid w:val="0"/>
          <w:sz w:val="24"/>
          <w:szCs w:val="24"/>
        </w:rPr>
      </w:pPr>
    </w:p>
    <w:p w14:paraId="5D19C52D" w14:textId="5FCAD5E0" w:rsidR="001E487B" w:rsidRPr="00AC11A4" w:rsidRDefault="001E487B" w:rsidP="006E002F">
      <w:pPr>
        <w:pStyle w:val="Akapitzlist"/>
        <w:numPr>
          <w:ilvl w:val="0"/>
          <w:numId w:val="11"/>
        </w:numPr>
        <w:adjustRightInd w:val="0"/>
        <w:spacing w:line="259" w:lineRule="auto"/>
        <w:jc w:val="both"/>
        <w:rPr>
          <w:rFonts w:ascii="Arial Narrow" w:hAnsi="Arial Narrow" w:cstheme="minorHAnsi"/>
          <w:sz w:val="24"/>
          <w:szCs w:val="24"/>
        </w:rPr>
      </w:pPr>
      <w:r w:rsidRPr="008845EF">
        <w:rPr>
          <w:rFonts w:ascii="Arial Narrow" w:eastAsia="TimesNewRoman" w:hAnsi="Arial Narrow" w:cstheme="minorHAnsi"/>
          <w:sz w:val="24"/>
          <w:szCs w:val="24"/>
        </w:rPr>
        <w:t xml:space="preserve">Warunkiem udziału w postępowaniu jest wymóg, aby </w:t>
      </w:r>
      <w:r w:rsidR="008F2DF5">
        <w:rPr>
          <w:rFonts w:ascii="Arial Narrow" w:eastAsia="TimesNewRoman" w:hAnsi="Arial Narrow" w:cstheme="minorHAnsi"/>
          <w:sz w:val="24"/>
          <w:szCs w:val="24"/>
        </w:rPr>
        <w:t>Dostawca</w:t>
      </w:r>
      <w:r w:rsidRPr="008845EF">
        <w:rPr>
          <w:rFonts w:ascii="Arial Narrow" w:eastAsia="TimesNewRoman" w:hAnsi="Arial Narrow" w:cstheme="minorHAnsi"/>
          <w:sz w:val="24"/>
          <w:szCs w:val="24"/>
        </w:rPr>
        <w:t xml:space="preserve"> zrealizował:</w:t>
      </w:r>
    </w:p>
    <w:p w14:paraId="154B4AFE" w14:textId="50D10567" w:rsidR="00624F7E" w:rsidRPr="00344E34" w:rsidRDefault="00624F7E" w:rsidP="00624F7E">
      <w:pPr>
        <w:pStyle w:val="Akapitzlist"/>
        <w:numPr>
          <w:ilvl w:val="0"/>
          <w:numId w:val="26"/>
        </w:numPr>
        <w:adjustRightInd w:val="0"/>
        <w:rPr>
          <w:rFonts w:ascii="Arial Narrow" w:eastAsia="TimesNewRomanPSMT" w:hAnsi="Arial Narrow" w:cs="Arial"/>
          <w:sz w:val="24"/>
          <w:szCs w:val="24"/>
        </w:rPr>
      </w:pPr>
      <w:r w:rsidRPr="00344E34">
        <w:rPr>
          <w:rFonts w:ascii="Arial Narrow" w:eastAsia="TimesNewRomanPSMT" w:hAnsi="Arial Narrow" w:cs="Arial"/>
          <w:sz w:val="24"/>
          <w:szCs w:val="24"/>
        </w:rPr>
        <w:t>w okresie ostatnich 3 lat przed upływem terminu składania ofert, a jeżeli okres</w:t>
      </w:r>
    </w:p>
    <w:p w14:paraId="30CB8B9E" w14:textId="0F6AB4A8" w:rsidR="00344E34" w:rsidRDefault="00624F7E" w:rsidP="00624F7E">
      <w:pPr>
        <w:pStyle w:val="Akapitzlist"/>
        <w:adjustRightInd w:val="0"/>
        <w:rPr>
          <w:rFonts w:ascii="Arial Narrow" w:eastAsia="TimesNewRomanPSMT" w:hAnsi="Arial Narrow" w:cs="Arial"/>
          <w:sz w:val="24"/>
          <w:szCs w:val="24"/>
        </w:rPr>
      </w:pPr>
      <w:r w:rsidRPr="00624F7E">
        <w:rPr>
          <w:rFonts w:ascii="Arial Narrow" w:eastAsia="TimesNewRomanPSMT" w:hAnsi="Arial Narrow" w:cs="Arial"/>
          <w:sz w:val="24"/>
          <w:szCs w:val="24"/>
        </w:rPr>
        <w:t xml:space="preserve">prowadzenia działalności jest krótszy – w tym okresie </w:t>
      </w:r>
      <w:r w:rsidR="00344E34" w:rsidRPr="00624F7E">
        <w:rPr>
          <w:rFonts w:ascii="Arial Narrow" w:eastAsia="TimesNewRomanPSMT" w:hAnsi="Arial Narrow" w:cs="Arial"/>
          <w:sz w:val="24"/>
          <w:szCs w:val="24"/>
        </w:rPr>
        <w:t>wykonywał</w:t>
      </w:r>
      <w:r w:rsidRPr="00624F7E">
        <w:rPr>
          <w:rFonts w:ascii="Arial Narrow" w:eastAsia="TimesNewRomanPSMT" w:hAnsi="Arial Narrow" w:cs="Arial"/>
          <w:sz w:val="24"/>
          <w:szCs w:val="24"/>
        </w:rPr>
        <w:t xml:space="preserve"> </w:t>
      </w:r>
      <w:r w:rsidR="00344E34" w:rsidRPr="00624F7E">
        <w:rPr>
          <w:rFonts w:ascii="Arial Narrow" w:eastAsia="TimesNewRomanPSMT" w:hAnsi="Arial Narrow" w:cs="Arial"/>
          <w:sz w:val="24"/>
          <w:szCs w:val="24"/>
        </w:rPr>
        <w:t>co najmniej dwie usługi serwisu (dwie odrębne lokalizacje) układu wysokosprawnej kogeneracji opartego o silniki gazowe o mocy układu nie mniejszej niż 0,</w:t>
      </w:r>
      <w:r w:rsidR="00010C70">
        <w:rPr>
          <w:rFonts w:ascii="Arial Narrow" w:eastAsia="TimesNewRomanPSMT" w:hAnsi="Arial Narrow" w:cs="Arial"/>
          <w:sz w:val="24"/>
          <w:szCs w:val="24"/>
        </w:rPr>
        <w:t>599</w:t>
      </w:r>
      <w:r w:rsidR="00344E34" w:rsidRPr="00624F7E">
        <w:rPr>
          <w:rFonts w:ascii="Arial Narrow" w:eastAsia="TimesNewRomanPSMT" w:hAnsi="Arial Narrow" w:cs="Arial"/>
          <w:sz w:val="24"/>
          <w:szCs w:val="24"/>
        </w:rPr>
        <w:t xml:space="preserve"> </w:t>
      </w:r>
      <w:proofErr w:type="spellStart"/>
      <w:r w:rsidR="00344E34" w:rsidRPr="00624F7E">
        <w:rPr>
          <w:rFonts w:ascii="Arial Narrow" w:eastAsia="TimesNewRomanPSMT" w:hAnsi="Arial Narrow" w:cs="Arial"/>
          <w:sz w:val="24"/>
          <w:szCs w:val="24"/>
        </w:rPr>
        <w:t>MWe</w:t>
      </w:r>
      <w:proofErr w:type="spellEnd"/>
      <w:r w:rsidR="00344E34" w:rsidRPr="00624F7E">
        <w:rPr>
          <w:rFonts w:ascii="Arial Narrow" w:eastAsia="TimesNewRomanPSMT" w:hAnsi="Arial Narrow" w:cs="Arial"/>
          <w:sz w:val="24"/>
          <w:szCs w:val="24"/>
        </w:rPr>
        <w:t xml:space="preserve"> każdy (gaz ziemny), w ramach </w:t>
      </w:r>
      <w:r>
        <w:rPr>
          <w:rFonts w:ascii="Arial Narrow" w:eastAsia="TimesNewRomanPSMT" w:hAnsi="Arial Narrow" w:cs="Arial"/>
          <w:sz w:val="24"/>
          <w:szCs w:val="24"/>
        </w:rPr>
        <w:t>a</w:t>
      </w:r>
      <w:r w:rsidR="00344E34" w:rsidRPr="00624F7E">
        <w:rPr>
          <w:rFonts w:ascii="Arial Narrow" w:eastAsia="TimesNewRomanPSMT" w:hAnsi="Arial Narrow" w:cs="Arial"/>
          <w:sz w:val="24"/>
          <w:szCs w:val="24"/>
        </w:rPr>
        <w:t>utoryzowanego serwisu producenta oferowanej jednostki kogeneracyjnej</w:t>
      </w:r>
    </w:p>
    <w:p w14:paraId="7D15761D" w14:textId="3B6143B3" w:rsidR="00624F7E" w:rsidRPr="00624F7E" w:rsidRDefault="00624F7E" w:rsidP="00624F7E">
      <w:pPr>
        <w:pStyle w:val="Akapitzlist"/>
        <w:adjustRightInd w:val="0"/>
        <w:rPr>
          <w:rFonts w:ascii="Arial Narrow" w:eastAsia="TimesNewRomanPSMT" w:hAnsi="Arial Narrow" w:cs="Arial"/>
          <w:sz w:val="24"/>
          <w:szCs w:val="24"/>
        </w:rPr>
      </w:pPr>
      <w:r w:rsidRPr="00624F7E">
        <w:rPr>
          <w:rFonts w:ascii="Arial Narrow" w:hAnsi="Arial Narrow" w:cstheme="minorHAnsi"/>
          <w:sz w:val="24"/>
          <w:szCs w:val="24"/>
        </w:rPr>
        <w:t>Wykonanie powyższych zadań należy potwierdzić załączając referencje</w:t>
      </w:r>
    </w:p>
    <w:p w14:paraId="77DB4B4E" w14:textId="0219A441" w:rsidR="001E487B" w:rsidRPr="00E656BB" w:rsidRDefault="001E487B" w:rsidP="00E656BB">
      <w:pPr>
        <w:pStyle w:val="Akapitzlist"/>
        <w:numPr>
          <w:ilvl w:val="0"/>
          <w:numId w:val="26"/>
        </w:numPr>
        <w:spacing w:after="160" w:line="259" w:lineRule="auto"/>
        <w:ind w:left="708"/>
        <w:rPr>
          <w:rFonts w:ascii="Arial Narrow" w:hAnsi="Arial Narrow" w:cstheme="minorHAnsi"/>
          <w:sz w:val="24"/>
          <w:szCs w:val="24"/>
          <w:lang w:bidi="pl-PL"/>
        </w:rPr>
      </w:pPr>
      <w:r w:rsidRPr="00E656BB">
        <w:rPr>
          <w:rFonts w:ascii="Arial Narrow" w:hAnsi="Arial Narrow" w:cstheme="minorHAnsi"/>
          <w:sz w:val="24"/>
          <w:szCs w:val="24"/>
          <w:lang w:bidi="pl-PL"/>
        </w:rPr>
        <w:t xml:space="preserve">w okresie ostatnich </w:t>
      </w:r>
      <w:r w:rsidR="00010C70">
        <w:rPr>
          <w:rFonts w:ascii="Arial Narrow" w:hAnsi="Arial Narrow" w:cstheme="minorHAnsi"/>
          <w:sz w:val="24"/>
          <w:szCs w:val="24"/>
          <w:lang w:bidi="pl-PL"/>
        </w:rPr>
        <w:t>3</w:t>
      </w:r>
      <w:r w:rsidRPr="00E656BB">
        <w:rPr>
          <w:rFonts w:ascii="Arial Narrow" w:hAnsi="Arial Narrow" w:cstheme="minorHAnsi"/>
          <w:sz w:val="24"/>
          <w:szCs w:val="24"/>
          <w:lang w:bidi="pl-PL"/>
        </w:rPr>
        <w:t xml:space="preserve"> lat przed upływem terminu składania ofert (a jeżeli okres prowadzenia działalności jest krótszy – w tym okresie), zrealizował w sposób należyty, zgodnie z zasadami sztuki budowlanej i prawidłowo ukończył minimum dwie roboty budowlane polegające na zaprojektowaniu i wykonaniu systemu kogeneracyjnego w formule „pod klucz” składające z minimum jednego gazowego agregatu kogeneracyjnego zasilanego gazem ziemnym o minimalnej mocy elektrycznej 0,</w:t>
      </w:r>
      <w:r w:rsidR="00010C70">
        <w:rPr>
          <w:rFonts w:ascii="Arial Narrow" w:hAnsi="Arial Narrow" w:cstheme="minorHAnsi"/>
          <w:sz w:val="24"/>
          <w:szCs w:val="24"/>
          <w:lang w:bidi="pl-PL"/>
        </w:rPr>
        <w:t xml:space="preserve">599 </w:t>
      </w:r>
      <w:r w:rsidRPr="00E656BB">
        <w:rPr>
          <w:rFonts w:ascii="Arial Narrow" w:hAnsi="Arial Narrow" w:cstheme="minorHAnsi"/>
          <w:sz w:val="24"/>
          <w:szCs w:val="24"/>
          <w:lang w:bidi="pl-PL"/>
        </w:rPr>
        <w:t xml:space="preserve">MW. </w:t>
      </w:r>
      <w:r w:rsidR="00E656BB">
        <w:rPr>
          <w:rFonts w:ascii="Arial Narrow" w:hAnsi="Arial Narrow" w:cstheme="minorHAnsi"/>
          <w:sz w:val="24"/>
          <w:szCs w:val="24"/>
          <w:lang w:bidi="pl-PL"/>
        </w:rPr>
        <w:t xml:space="preserve">                                                                                                                    </w:t>
      </w:r>
      <w:r w:rsidR="00F510D4" w:rsidRPr="0045721B">
        <w:rPr>
          <w:rFonts w:ascii="Arial Narrow" w:hAnsi="Arial Narrow" w:cstheme="minorHAnsi"/>
          <w:sz w:val="24"/>
          <w:szCs w:val="24"/>
          <w:lang w:bidi="pl-PL"/>
        </w:rPr>
        <w:t>Dostawca</w:t>
      </w:r>
      <w:r w:rsidRPr="00F510D4">
        <w:rPr>
          <w:rFonts w:ascii="Arial Narrow" w:hAnsi="Arial Narrow" w:cstheme="minorHAnsi"/>
          <w:color w:val="FF0000"/>
          <w:sz w:val="24"/>
          <w:szCs w:val="24"/>
          <w:lang w:bidi="pl-PL"/>
        </w:rPr>
        <w:t xml:space="preserve"> </w:t>
      </w:r>
      <w:r w:rsidRPr="00E656BB">
        <w:rPr>
          <w:rFonts w:ascii="Arial Narrow" w:hAnsi="Arial Narrow" w:cstheme="minorHAnsi"/>
          <w:sz w:val="24"/>
          <w:szCs w:val="24"/>
          <w:lang w:bidi="pl-PL"/>
        </w:rPr>
        <w:t>złoży stosowny wykaz wraz z dokumentami, że roboty zostały wykonane należycie.</w:t>
      </w:r>
    </w:p>
    <w:p w14:paraId="32E4E2A7" w14:textId="77777777" w:rsidR="001E487B" w:rsidRPr="008845EF" w:rsidRDefault="001E487B" w:rsidP="001E487B">
      <w:pPr>
        <w:autoSpaceDE/>
        <w:autoSpaceDN/>
        <w:ind w:firstLine="708"/>
        <w:contextualSpacing/>
        <w:jc w:val="both"/>
        <w:rPr>
          <w:rFonts w:ascii="Arial Narrow" w:eastAsia="Calibri" w:hAnsi="Arial Narrow" w:cstheme="minorHAnsi"/>
          <w:sz w:val="24"/>
          <w:szCs w:val="24"/>
          <w:lang w:bidi="pl-PL"/>
        </w:rPr>
      </w:pPr>
    </w:p>
    <w:p w14:paraId="31FC3079" w14:textId="2E191E58" w:rsidR="00152A03" w:rsidRPr="00E656BB" w:rsidRDefault="008A1561" w:rsidP="00E656BB">
      <w:pPr>
        <w:pStyle w:val="Akapitzlist"/>
        <w:numPr>
          <w:ilvl w:val="0"/>
          <w:numId w:val="11"/>
        </w:numPr>
        <w:adjustRightInd w:val="0"/>
        <w:jc w:val="both"/>
        <w:rPr>
          <w:rFonts w:ascii="Arial Narrow" w:eastAsia="TimesNewRomanPSMT" w:hAnsi="Arial Narrow" w:cs="Arial"/>
          <w:sz w:val="24"/>
          <w:szCs w:val="24"/>
        </w:rPr>
      </w:pPr>
      <w:r w:rsidRPr="00E656BB">
        <w:rPr>
          <w:rFonts w:ascii="Arial Narrow" w:hAnsi="Arial Narrow" w:cstheme="minorHAnsi"/>
          <w:sz w:val="24"/>
          <w:szCs w:val="24"/>
        </w:rPr>
        <w:t xml:space="preserve">dysponują niezbędnym potencjałem technicznym i kadrowym, </w:t>
      </w:r>
      <w:bookmarkStart w:id="25" w:name="_Hlk77184772"/>
      <w:r w:rsidR="000B0A98" w:rsidRPr="00E656BB">
        <w:rPr>
          <w:rFonts w:ascii="Arial Narrow" w:hAnsi="Arial Narrow" w:cstheme="minorHAnsi"/>
          <w:sz w:val="24"/>
          <w:szCs w:val="24"/>
        </w:rPr>
        <w:t xml:space="preserve">technicznym  </w:t>
      </w:r>
      <w:r w:rsidR="006D4F92" w:rsidRPr="00E656BB">
        <w:rPr>
          <w:rFonts w:ascii="Arial Narrow" w:hAnsi="Arial Narrow" w:cstheme="minorHAnsi"/>
          <w:sz w:val="24"/>
          <w:szCs w:val="24"/>
        </w:rPr>
        <w:t>oraz osobami zdolnymi do wykonania zamówienia</w:t>
      </w:r>
      <w:r w:rsidR="00E656BB" w:rsidRPr="00E656BB">
        <w:rPr>
          <w:rFonts w:ascii="Arial Narrow" w:hAnsi="Arial Narrow" w:cstheme="minorHAnsi"/>
          <w:sz w:val="24"/>
          <w:szCs w:val="24"/>
        </w:rPr>
        <w:t xml:space="preserve">. Dysponują </w:t>
      </w:r>
      <w:r w:rsidR="00152A03" w:rsidRPr="00E656BB">
        <w:rPr>
          <w:rFonts w:ascii="Arial Narrow" w:eastAsia="TimesNewRomanPSMT" w:hAnsi="Arial Narrow" w:cs="Arial"/>
          <w:sz w:val="24"/>
          <w:szCs w:val="24"/>
        </w:rPr>
        <w:t>co najmniej dwoma osobami z co najmniej 2 letnim doświadczeniem zawodowym w</w:t>
      </w:r>
      <w:r w:rsidR="00E656BB" w:rsidRPr="00E656BB">
        <w:rPr>
          <w:rFonts w:ascii="Arial Narrow" w:eastAsia="TimesNewRomanPSMT" w:hAnsi="Arial Narrow" w:cs="Arial"/>
          <w:sz w:val="24"/>
          <w:szCs w:val="24"/>
        </w:rPr>
        <w:t xml:space="preserve"> </w:t>
      </w:r>
      <w:r w:rsidR="00152A03" w:rsidRPr="00E656BB">
        <w:rPr>
          <w:rFonts w:ascii="Arial Narrow" w:eastAsia="TimesNewRomanPSMT" w:hAnsi="Arial Narrow" w:cs="Arial"/>
          <w:sz w:val="24"/>
          <w:szCs w:val="24"/>
        </w:rPr>
        <w:t>serwisowaniu jednostek kogeneracyjnych opartych o silniki gazowe, Osoby zajmujące się serwisem powinny mieć ukończone szkolenie w zakresie budowy, naprawy, regulacji, uruchamiania i serwisu jednostek kogeneracyjnych potwierdzone stosownym certyfikatem lub certyfikatami wydanymi przez producenta jednostek kogeneracyjnych; uprawnienia do przeprowadzenia ruchu próbnego i rozruchu.</w:t>
      </w:r>
    </w:p>
    <w:p w14:paraId="6400FD46" w14:textId="24CEB7F9" w:rsidR="00152A03" w:rsidRPr="0068063E" w:rsidRDefault="00152A03" w:rsidP="00152A03">
      <w:pPr>
        <w:pStyle w:val="Akapitzlist"/>
        <w:adjustRightInd w:val="0"/>
        <w:rPr>
          <w:rFonts w:cs="Calibri"/>
        </w:rPr>
      </w:pPr>
      <w:r>
        <w:rPr>
          <w:rFonts w:ascii="Arial Narrow" w:eastAsia="TimesNewRomanPSMT" w:hAnsi="Arial Narrow" w:cs="Arial"/>
          <w:sz w:val="24"/>
          <w:szCs w:val="24"/>
        </w:rPr>
        <w:lastRenderedPageBreak/>
        <w:t xml:space="preserve">Potwierdzone </w:t>
      </w:r>
      <w:r w:rsidRPr="00152A03">
        <w:rPr>
          <w:rFonts w:ascii="Arial Narrow" w:eastAsia="TimesNewRomanPSMT" w:hAnsi="Arial Narrow" w:cs="Arial"/>
          <w:sz w:val="24"/>
          <w:szCs w:val="24"/>
        </w:rPr>
        <w:t xml:space="preserve">stosownym świadectwem kwalifikacyjnym wystawionym przez producenta </w:t>
      </w:r>
      <w:r w:rsidRPr="0068063E">
        <w:rPr>
          <w:rFonts w:ascii="Arial Narrow" w:eastAsia="TimesNewRomanPSMT" w:hAnsi="Arial Narrow" w:cs="Arial"/>
          <w:sz w:val="24"/>
          <w:szCs w:val="24"/>
        </w:rPr>
        <w:t xml:space="preserve">Jednostek kogeneracyjnych ; ukończone szkolenie </w:t>
      </w:r>
    </w:p>
    <w:p w14:paraId="4625E92C" w14:textId="1FA861A9" w:rsidR="006D4F92" w:rsidRDefault="008F2DF5" w:rsidP="00E656BB">
      <w:pPr>
        <w:pStyle w:val="Akapitzlist"/>
        <w:widowControl w:val="0"/>
        <w:numPr>
          <w:ilvl w:val="0"/>
          <w:numId w:val="11"/>
        </w:numPr>
        <w:tabs>
          <w:tab w:val="left" w:pos="643"/>
        </w:tabs>
        <w:spacing w:after="160" w:line="259" w:lineRule="auto"/>
        <w:jc w:val="both"/>
        <w:rPr>
          <w:rFonts w:ascii="Arial Narrow" w:hAnsi="Arial Narrow" w:cstheme="minorHAnsi"/>
          <w:sz w:val="24"/>
          <w:szCs w:val="24"/>
        </w:rPr>
      </w:pPr>
      <w:r>
        <w:rPr>
          <w:rFonts w:ascii="Arial Narrow" w:hAnsi="Arial Narrow" w:cstheme="minorHAnsi"/>
          <w:sz w:val="24"/>
          <w:szCs w:val="24"/>
        </w:rPr>
        <w:t>Dostawca</w:t>
      </w:r>
      <w:r w:rsidR="006D4F92" w:rsidRPr="0068063E">
        <w:rPr>
          <w:rFonts w:ascii="Arial Narrow" w:hAnsi="Arial Narrow" w:cstheme="minorHAnsi"/>
          <w:sz w:val="24"/>
          <w:szCs w:val="24"/>
        </w:rPr>
        <w:t xml:space="preserve"> zespołu kogeneracyjnego powinien posiadać certyfikowany system zapewnienia jakości na zgodność z normą PN-EN ISO 9001 lub równoważny w zakresie projektowania, produkcji, dostaw, instalowania, serwisowania zespołów kogeneracyjnych. Pod pojęciem zespołu kogeneracyjnego należy rozumieć zespół prądotwórczy wraz z układem odzysku ciepła oraz obudową lub kontenerem jeśli w takim wariancie ma zostać wykonany zespół kogeneracyjny. W przypadku kiedy wytwórca nie posiada certyfikowanego systemu zapewnienia jakości w w/w zakresie, lub nie wykonuje wszystkich ww. komponentów samodzielnie, wszystkie elementy tj. zespół prądotwórczy, układ odzysku ciepła muszą zostać wytworzone przez wytwórców posiadających certyfikowany system zapewnienia jakości na zgodność z normą PN-EN ISO 9001 lub równoważny w zakresie co najmniej projektowania, produkcji, dostaw, instalowania, serwisowania elementów powierzonych do wykonania</w:t>
      </w:r>
      <w:r w:rsidR="00C601DC" w:rsidRPr="0068063E">
        <w:rPr>
          <w:rFonts w:ascii="Arial Narrow" w:hAnsi="Arial Narrow" w:cstheme="minorHAnsi"/>
          <w:sz w:val="24"/>
          <w:szCs w:val="24"/>
        </w:rPr>
        <w:t xml:space="preserve">. </w:t>
      </w:r>
      <w:r w:rsidR="006D4F92" w:rsidRPr="0068063E">
        <w:rPr>
          <w:rFonts w:ascii="Arial Narrow" w:hAnsi="Arial Narrow" w:cstheme="minorHAnsi"/>
          <w:sz w:val="24"/>
          <w:szCs w:val="24"/>
        </w:rPr>
        <w:t xml:space="preserve">Na potwierdzenie powyższego </w:t>
      </w:r>
      <w:r>
        <w:rPr>
          <w:rFonts w:ascii="Arial Narrow" w:hAnsi="Arial Narrow" w:cstheme="minorHAnsi"/>
          <w:sz w:val="24"/>
          <w:szCs w:val="24"/>
        </w:rPr>
        <w:t>Dostawca</w:t>
      </w:r>
      <w:r w:rsidR="006D4F92" w:rsidRPr="0068063E">
        <w:rPr>
          <w:rFonts w:ascii="Arial Narrow" w:hAnsi="Arial Narrow" w:cstheme="minorHAnsi"/>
          <w:sz w:val="24"/>
          <w:szCs w:val="24"/>
        </w:rPr>
        <w:t xml:space="preserve"> załączy certyfikat lub zestaw certyfikatów.</w:t>
      </w:r>
    </w:p>
    <w:p w14:paraId="544CC1BA" w14:textId="0BC9B0B1" w:rsidR="008F2DF5" w:rsidRPr="00010C70" w:rsidRDefault="008F2DF5" w:rsidP="008F2DF5">
      <w:pPr>
        <w:pStyle w:val="Akapitzlist"/>
        <w:numPr>
          <w:ilvl w:val="0"/>
          <w:numId w:val="11"/>
        </w:numPr>
        <w:adjustRightInd w:val="0"/>
        <w:jc w:val="both"/>
        <w:rPr>
          <w:rFonts w:ascii="Arial Narrow" w:eastAsia="Default Metrics Font" w:hAnsi="Arial Narrow" w:cs="Arial"/>
          <w:bCs/>
          <w:sz w:val="24"/>
          <w:szCs w:val="24"/>
          <w:u w:val="single"/>
          <w:lang w:bidi="pl-PL"/>
        </w:rPr>
      </w:pPr>
      <w:r w:rsidRPr="00010C70">
        <w:rPr>
          <w:rFonts w:ascii="Arial Narrow" w:eastAsia="Default Metrics Font" w:hAnsi="Arial Narrow" w:cs="Arial"/>
          <w:bCs/>
          <w:sz w:val="24"/>
          <w:szCs w:val="24"/>
          <w:u w:val="single"/>
          <w:lang w:bidi="pl-PL"/>
        </w:rPr>
        <w:t>Do oferty  należy załączyć</w:t>
      </w:r>
      <w:r w:rsidR="00A73374">
        <w:rPr>
          <w:rFonts w:ascii="Arial Narrow" w:eastAsia="Default Metrics Font" w:hAnsi="Arial Narrow" w:cs="Arial"/>
          <w:bCs/>
          <w:sz w:val="24"/>
          <w:szCs w:val="24"/>
          <w:u w:val="single"/>
          <w:lang w:bidi="pl-PL"/>
        </w:rPr>
        <w:t xml:space="preserve"> </w:t>
      </w:r>
      <w:r w:rsidR="00A73374" w:rsidRPr="00A73374">
        <w:rPr>
          <w:rFonts w:ascii="Arial Narrow" w:eastAsia="Default Metrics Font" w:hAnsi="Arial Narrow" w:cs="Arial"/>
          <w:bCs/>
          <w:sz w:val="24"/>
          <w:szCs w:val="24"/>
          <w:u w:val="single"/>
          <w:lang w:bidi="pl-PL"/>
        </w:rPr>
        <w:t>stosowne certyfikaty</w:t>
      </w:r>
      <w:r w:rsidR="00A73374">
        <w:rPr>
          <w:rFonts w:ascii="Arial Narrow" w:eastAsia="Default Metrics Font" w:hAnsi="Arial Narrow" w:cs="Arial"/>
          <w:bCs/>
          <w:sz w:val="24"/>
          <w:szCs w:val="24"/>
          <w:u w:val="single"/>
          <w:lang w:bidi="pl-PL"/>
        </w:rPr>
        <w:t xml:space="preserve"> </w:t>
      </w:r>
      <w:r w:rsidR="00A73374" w:rsidRPr="00A73374">
        <w:rPr>
          <w:rFonts w:ascii="Arial Narrow" w:eastAsia="Default Metrics Font" w:hAnsi="Arial Narrow" w:cs="Arial"/>
          <w:bCs/>
          <w:sz w:val="24"/>
          <w:szCs w:val="24"/>
          <w:u w:val="single"/>
          <w:lang w:bidi="pl-PL"/>
        </w:rPr>
        <w:t>wydane przez europejską jednostkę notyfikująca</w:t>
      </w:r>
      <w:r w:rsidRPr="00A73374">
        <w:rPr>
          <w:rFonts w:ascii="Arial Narrow" w:eastAsia="Default Metrics Font" w:hAnsi="Arial Narrow" w:cs="Arial"/>
          <w:bCs/>
          <w:sz w:val="24"/>
          <w:szCs w:val="24"/>
          <w:u w:val="single"/>
          <w:lang w:bidi="pl-PL"/>
        </w:rPr>
        <w:t>:</w:t>
      </w:r>
    </w:p>
    <w:p w14:paraId="1FB0D5E3" w14:textId="32757FD5" w:rsidR="008F2DF5" w:rsidRPr="00010C70" w:rsidRDefault="008F2DF5" w:rsidP="0017487E">
      <w:pPr>
        <w:pStyle w:val="Akapitzlist"/>
        <w:numPr>
          <w:ilvl w:val="1"/>
          <w:numId w:val="34"/>
        </w:numPr>
        <w:adjustRightInd w:val="0"/>
        <w:ind w:left="993" w:hanging="284"/>
        <w:jc w:val="both"/>
        <w:rPr>
          <w:rFonts w:ascii="Arial Narrow" w:eastAsia="Default Metrics Font" w:hAnsi="Arial Narrow" w:cs="Arial"/>
          <w:bCs/>
          <w:sz w:val="24"/>
          <w:szCs w:val="24"/>
          <w:lang w:bidi="pl-PL"/>
        </w:rPr>
      </w:pPr>
      <w:r w:rsidRPr="00010C70">
        <w:rPr>
          <w:rFonts w:ascii="Arial Narrow" w:eastAsia="Default Metrics Font" w:hAnsi="Arial Narrow" w:cs="Arial"/>
          <w:bCs/>
          <w:sz w:val="24"/>
          <w:szCs w:val="24"/>
          <w:lang w:bidi="pl-PL"/>
        </w:rPr>
        <w:t>potwierdzające zgodność jednostki kogeneracyjnej z :</w:t>
      </w:r>
    </w:p>
    <w:p w14:paraId="035E2593" w14:textId="77777777" w:rsidR="0017487E" w:rsidRPr="00010C70" w:rsidRDefault="008F2DF5" w:rsidP="0017487E">
      <w:pPr>
        <w:pStyle w:val="Akapitzlist"/>
        <w:numPr>
          <w:ilvl w:val="1"/>
          <w:numId w:val="35"/>
        </w:numPr>
        <w:adjustRightInd w:val="0"/>
        <w:jc w:val="both"/>
        <w:rPr>
          <w:rFonts w:ascii="Arial Narrow" w:hAnsi="Arial Narrow" w:cs="Arial"/>
          <w:sz w:val="24"/>
          <w:szCs w:val="24"/>
        </w:rPr>
      </w:pPr>
      <w:r w:rsidRPr="00010C70">
        <w:rPr>
          <w:rFonts w:ascii="Arial Narrow" w:hAnsi="Arial Narrow" w:cs="Arial"/>
          <w:sz w:val="24"/>
          <w:szCs w:val="24"/>
        </w:rPr>
        <w:t>Dyrektywą kompatybilnoś</w:t>
      </w:r>
      <w:r w:rsidR="0017487E" w:rsidRPr="00010C70">
        <w:rPr>
          <w:rFonts w:ascii="Arial Narrow" w:hAnsi="Arial Narrow" w:cs="Arial"/>
          <w:sz w:val="24"/>
          <w:szCs w:val="24"/>
        </w:rPr>
        <w:t>ci</w:t>
      </w:r>
      <w:r w:rsidRPr="00010C70">
        <w:rPr>
          <w:rFonts w:ascii="Arial Narrow" w:hAnsi="Arial Narrow" w:cs="Arial"/>
          <w:sz w:val="24"/>
          <w:szCs w:val="24"/>
        </w:rPr>
        <w:t xml:space="preserve"> elektromagnetyczn</w:t>
      </w:r>
      <w:r w:rsidR="0017487E" w:rsidRPr="00010C70">
        <w:rPr>
          <w:rFonts w:ascii="Arial Narrow" w:hAnsi="Arial Narrow" w:cs="Arial"/>
          <w:sz w:val="24"/>
          <w:szCs w:val="24"/>
        </w:rPr>
        <w:t>ej,</w:t>
      </w:r>
    </w:p>
    <w:p w14:paraId="47628515" w14:textId="1E1E16D2" w:rsidR="008F2DF5" w:rsidRPr="00010C70" w:rsidRDefault="0017487E" w:rsidP="0017487E">
      <w:pPr>
        <w:pStyle w:val="Akapitzlist"/>
        <w:numPr>
          <w:ilvl w:val="1"/>
          <w:numId w:val="35"/>
        </w:numPr>
        <w:adjustRightInd w:val="0"/>
        <w:jc w:val="both"/>
        <w:rPr>
          <w:rFonts w:ascii="Arial Narrow" w:hAnsi="Arial Narrow" w:cs="Arial"/>
          <w:sz w:val="24"/>
          <w:szCs w:val="24"/>
        </w:rPr>
      </w:pPr>
      <w:r w:rsidRPr="00010C70">
        <w:rPr>
          <w:rFonts w:ascii="Arial Narrow" w:hAnsi="Arial Narrow" w:cs="Arial"/>
          <w:sz w:val="24"/>
          <w:szCs w:val="24"/>
        </w:rPr>
        <w:t xml:space="preserve"> </w:t>
      </w:r>
      <w:r w:rsidR="008F2DF5" w:rsidRPr="00010C70">
        <w:rPr>
          <w:rFonts w:ascii="Arial Narrow" w:hAnsi="Arial Narrow" w:cs="Arial"/>
          <w:sz w:val="24"/>
          <w:szCs w:val="24"/>
        </w:rPr>
        <w:t>Dyrektyw</w:t>
      </w:r>
      <w:r w:rsidRPr="00010C70">
        <w:rPr>
          <w:rFonts w:ascii="Arial Narrow" w:hAnsi="Arial Narrow" w:cs="Arial"/>
          <w:sz w:val="24"/>
          <w:szCs w:val="24"/>
        </w:rPr>
        <w:t>ą</w:t>
      </w:r>
      <w:r w:rsidR="008F2DF5" w:rsidRPr="00010C70">
        <w:rPr>
          <w:rFonts w:ascii="Arial Narrow" w:hAnsi="Arial Narrow" w:cs="Arial"/>
          <w:sz w:val="24"/>
          <w:szCs w:val="24"/>
        </w:rPr>
        <w:t xml:space="preserve"> niskonapięciow</w:t>
      </w:r>
      <w:r w:rsidRPr="00010C70">
        <w:rPr>
          <w:rFonts w:ascii="Arial Narrow" w:hAnsi="Arial Narrow" w:cs="Arial"/>
          <w:sz w:val="24"/>
          <w:szCs w:val="24"/>
        </w:rPr>
        <w:t>ą</w:t>
      </w:r>
      <w:bookmarkStart w:id="26" w:name="_GoBack"/>
      <w:bookmarkEnd w:id="26"/>
    </w:p>
    <w:p w14:paraId="2998423C" w14:textId="783E53BC" w:rsidR="008F2DF5" w:rsidRPr="00010C70" w:rsidRDefault="0017487E" w:rsidP="0017487E">
      <w:pPr>
        <w:pStyle w:val="Akapitzlist"/>
        <w:numPr>
          <w:ilvl w:val="1"/>
          <w:numId w:val="35"/>
        </w:numPr>
        <w:adjustRightInd w:val="0"/>
        <w:jc w:val="both"/>
        <w:rPr>
          <w:rFonts w:ascii="Arial Narrow" w:eastAsia="Default Metrics Font" w:hAnsi="Arial Narrow" w:cs="Arial"/>
          <w:bCs/>
          <w:sz w:val="24"/>
          <w:szCs w:val="24"/>
          <w:lang w:eastAsia="pl-PL" w:bidi="pl-PL"/>
        </w:rPr>
      </w:pPr>
      <w:r w:rsidRPr="00010C70">
        <w:rPr>
          <w:rFonts w:ascii="Arial Narrow" w:hAnsi="Arial Narrow" w:cs="Arial"/>
          <w:sz w:val="24"/>
          <w:szCs w:val="24"/>
        </w:rPr>
        <w:t>D</w:t>
      </w:r>
      <w:r w:rsidR="008F2DF5" w:rsidRPr="00010C70">
        <w:rPr>
          <w:rFonts w:ascii="Arial Narrow" w:hAnsi="Arial Narrow" w:cs="Arial"/>
          <w:sz w:val="24"/>
          <w:szCs w:val="24"/>
        </w:rPr>
        <w:t>yrektyw</w:t>
      </w:r>
      <w:r w:rsidRPr="00010C70">
        <w:rPr>
          <w:rFonts w:ascii="Arial Narrow" w:hAnsi="Arial Narrow" w:cs="Arial"/>
          <w:sz w:val="24"/>
          <w:szCs w:val="24"/>
        </w:rPr>
        <w:t>ą</w:t>
      </w:r>
      <w:r w:rsidR="008F2DF5" w:rsidRPr="00010C70">
        <w:rPr>
          <w:rFonts w:ascii="Arial Narrow" w:hAnsi="Arial Narrow" w:cs="Arial"/>
          <w:sz w:val="24"/>
          <w:szCs w:val="24"/>
        </w:rPr>
        <w:t xml:space="preserve"> maszynow</w:t>
      </w:r>
      <w:r w:rsidRPr="00010C70">
        <w:rPr>
          <w:rFonts w:ascii="Arial Narrow" w:hAnsi="Arial Narrow" w:cs="Arial"/>
          <w:sz w:val="24"/>
          <w:szCs w:val="24"/>
        </w:rPr>
        <w:t>ą</w:t>
      </w:r>
    </w:p>
    <w:p w14:paraId="5131B5D6" w14:textId="1C40F465" w:rsidR="008F2DF5" w:rsidRPr="00010C70" w:rsidRDefault="0017487E" w:rsidP="0017487E">
      <w:pPr>
        <w:pStyle w:val="Akapitzlist"/>
        <w:numPr>
          <w:ilvl w:val="0"/>
          <w:numId w:val="34"/>
        </w:numPr>
        <w:adjustRightInd w:val="0"/>
        <w:ind w:left="993" w:hanging="284"/>
        <w:jc w:val="both"/>
        <w:rPr>
          <w:rFonts w:ascii="Arial Narrow" w:hAnsi="Arial Narrow" w:cs="Arial"/>
          <w:sz w:val="24"/>
          <w:szCs w:val="24"/>
        </w:rPr>
      </w:pPr>
      <w:r w:rsidRPr="00010C70">
        <w:rPr>
          <w:rFonts w:ascii="Arial Narrow" w:hAnsi="Arial Narrow" w:cs="Arial"/>
          <w:sz w:val="24"/>
          <w:szCs w:val="24"/>
        </w:rPr>
        <w:t xml:space="preserve"> </w:t>
      </w:r>
      <w:r w:rsidR="008F2DF5" w:rsidRPr="00010C70">
        <w:rPr>
          <w:rFonts w:ascii="Arial Narrow" w:hAnsi="Arial Narrow" w:cs="Arial"/>
          <w:sz w:val="24"/>
          <w:szCs w:val="24"/>
        </w:rPr>
        <w:t>Rozporządzeniem Parlamentu Europejskiego i Rady r. w sprawie urządzeń spalających paliwa gazowe</w:t>
      </w:r>
    </w:p>
    <w:p w14:paraId="7B19BBDD" w14:textId="77777777" w:rsidR="008F2DF5" w:rsidRPr="00010C70" w:rsidRDefault="008F2DF5" w:rsidP="0017487E">
      <w:pPr>
        <w:pStyle w:val="Akapitzlist"/>
        <w:numPr>
          <w:ilvl w:val="0"/>
          <w:numId w:val="34"/>
        </w:numPr>
        <w:adjustRightInd w:val="0"/>
        <w:ind w:hanging="11"/>
        <w:jc w:val="both"/>
        <w:rPr>
          <w:rFonts w:ascii="Arial Narrow" w:hAnsi="Arial Narrow" w:cs="Arial"/>
          <w:sz w:val="24"/>
          <w:szCs w:val="24"/>
        </w:rPr>
      </w:pPr>
      <w:r w:rsidRPr="00010C70">
        <w:rPr>
          <w:rFonts w:ascii="Arial Narrow" w:hAnsi="Arial Narrow" w:cs="Arial"/>
          <w:sz w:val="24"/>
          <w:szCs w:val="24"/>
        </w:rPr>
        <w:t>Dyrektywa NC-</w:t>
      </w:r>
      <w:proofErr w:type="spellStart"/>
      <w:r w:rsidRPr="00010C70">
        <w:rPr>
          <w:rFonts w:ascii="Arial Narrow" w:hAnsi="Arial Narrow" w:cs="Arial"/>
          <w:sz w:val="24"/>
          <w:szCs w:val="24"/>
        </w:rPr>
        <w:t>RfG</w:t>
      </w:r>
      <w:proofErr w:type="spellEnd"/>
      <w:r w:rsidRPr="00010C70">
        <w:rPr>
          <w:rFonts w:ascii="Arial Narrow" w:hAnsi="Arial Narrow" w:cs="Arial"/>
          <w:sz w:val="24"/>
          <w:szCs w:val="24"/>
        </w:rPr>
        <w:t xml:space="preserve"> wg. wymogów </w:t>
      </w:r>
      <w:proofErr w:type="spellStart"/>
      <w:r w:rsidRPr="00010C70">
        <w:rPr>
          <w:rFonts w:ascii="Arial Narrow" w:hAnsi="Arial Narrow" w:cs="Arial"/>
          <w:sz w:val="24"/>
          <w:szCs w:val="24"/>
        </w:rPr>
        <w:t>PTPiREE</w:t>
      </w:r>
      <w:proofErr w:type="spellEnd"/>
      <w:r w:rsidRPr="00010C70">
        <w:rPr>
          <w:rFonts w:ascii="Arial Narrow" w:hAnsi="Arial Narrow" w:cs="Arial"/>
          <w:sz w:val="24"/>
          <w:szCs w:val="24"/>
        </w:rPr>
        <w:t xml:space="preserve"> z 28.04.2021r. oraz PSE z 18.12.2018r.</w:t>
      </w:r>
    </w:p>
    <w:p w14:paraId="7EF1C314" w14:textId="1F58C379" w:rsidR="00F510D4" w:rsidRPr="0068063E" w:rsidRDefault="00F510D4" w:rsidP="0017487E">
      <w:pPr>
        <w:pStyle w:val="Akapitzlist"/>
        <w:widowControl w:val="0"/>
        <w:tabs>
          <w:tab w:val="left" w:pos="643"/>
        </w:tabs>
        <w:spacing w:after="160" w:line="259" w:lineRule="auto"/>
        <w:jc w:val="both"/>
        <w:rPr>
          <w:rFonts w:ascii="Arial Narrow" w:hAnsi="Arial Narrow" w:cstheme="minorHAnsi"/>
          <w:sz w:val="24"/>
          <w:szCs w:val="24"/>
        </w:rPr>
      </w:pPr>
    </w:p>
    <w:p w14:paraId="2256603A" w14:textId="7A8BDDDD" w:rsidR="006D4F92" w:rsidRPr="0068063E" w:rsidRDefault="00E656BB" w:rsidP="0045721B">
      <w:pPr>
        <w:pStyle w:val="Akapitzlist"/>
        <w:numPr>
          <w:ilvl w:val="0"/>
          <w:numId w:val="11"/>
        </w:numPr>
        <w:spacing w:after="160" w:line="259" w:lineRule="auto"/>
        <w:jc w:val="both"/>
        <w:rPr>
          <w:rFonts w:ascii="Arial Narrow" w:eastAsia="TimesNewRoman" w:hAnsi="Arial Narrow" w:cstheme="minorHAnsi"/>
          <w:sz w:val="24"/>
          <w:szCs w:val="24"/>
        </w:rPr>
      </w:pPr>
      <w:r w:rsidRPr="0068063E">
        <w:rPr>
          <w:rFonts w:ascii="Arial Narrow" w:hAnsi="Arial Narrow" w:cstheme="minorHAnsi"/>
          <w:sz w:val="24"/>
          <w:szCs w:val="24"/>
        </w:rPr>
        <w:t xml:space="preserve">Wykonawca </w:t>
      </w:r>
      <w:r w:rsidR="006D4F92" w:rsidRPr="0068063E">
        <w:rPr>
          <w:rFonts w:ascii="Arial Narrow" w:hAnsi="Arial Narrow" w:cstheme="minorHAnsi"/>
          <w:sz w:val="24"/>
          <w:szCs w:val="24"/>
        </w:rPr>
        <w:t xml:space="preserve">zapewni nadzór nad jakością wykonywanych </w:t>
      </w:r>
      <w:r w:rsidR="002B6FA9" w:rsidRPr="0068063E">
        <w:rPr>
          <w:rFonts w:ascii="Arial Narrow" w:hAnsi="Arial Narrow" w:cstheme="minorHAnsi"/>
          <w:sz w:val="24"/>
          <w:szCs w:val="24"/>
        </w:rPr>
        <w:t xml:space="preserve">prac </w:t>
      </w:r>
      <w:r w:rsidR="006D4F92" w:rsidRPr="0068063E">
        <w:rPr>
          <w:rFonts w:ascii="Arial Narrow" w:hAnsi="Arial Narrow" w:cstheme="minorHAnsi"/>
          <w:sz w:val="24"/>
          <w:szCs w:val="24"/>
        </w:rPr>
        <w:t>był prowadzony przez wykwalifikowany personel</w:t>
      </w:r>
      <w:r w:rsidR="002B6FA9" w:rsidRPr="0068063E">
        <w:rPr>
          <w:rFonts w:ascii="Arial Narrow" w:hAnsi="Arial Narrow" w:cstheme="minorHAnsi"/>
          <w:sz w:val="24"/>
          <w:szCs w:val="24"/>
        </w:rPr>
        <w:t xml:space="preserve"> potwierdzony </w:t>
      </w:r>
      <w:r w:rsidR="0077456A" w:rsidRPr="0068063E">
        <w:rPr>
          <w:rFonts w:ascii="Arial Narrow" w:hAnsi="Arial Narrow" w:cstheme="minorHAnsi"/>
          <w:sz w:val="24"/>
          <w:szCs w:val="24"/>
        </w:rPr>
        <w:t>uprawnienia</w:t>
      </w:r>
      <w:r w:rsidR="002B6FA9" w:rsidRPr="0068063E">
        <w:rPr>
          <w:rFonts w:ascii="Arial Narrow" w:hAnsi="Arial Narrow" w:cstheme="minorHAnsi"/>
          <w:sz w:val="24"/>
          <w:szCs w:val="24"/>
        </w:rPr>
        <w:t xml:space="preserve">. </w:t>
      </w:r>
    </w:p>
    <w:bookmarkEnd w:id="25"/>
    <w:p w14:paraId="25F53C5A" w14:textId="77777777" w:rsidR="002B6FA9" w:rsidRPr="008845EF" w:rsidRDefault="002B6FA9" w:rsidP="0045721B">
      <w:pPr>
        <w:numPr>
          <w:ilvl w:val="0"/>
          <w:numId w:val="11"/>
        </w:numPr>
        <w:autoSpaceDE/>
        <w:autoSpaceDN/>
        <w:spacing w:line="276" w:lineRule="auto"/>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dysponują wystarczającymi zasobami finansowymi, potwierdzone w formie  oświadczenia stanowiącego integralna część Formularza oferty.</w:t>
      </w:r>
    </w:p>
    <w:p w14:paraId="506499F6" w14:textId="29D30E15" w:rsidR="002B6FA9" w:rsidRPr="002B6FA9" w:rsidRDefault="002B6FA9" w:rsidP="002B6FA9">
      <w:pPr>
        <w:pStyle w:val="Akapitzlist"/>
        <w:adjustRightInd w:val="0"/>
        <w:rPr>
          <w:rFonts w:ascii="Arial Narrow" w:eastAsia="TimesNewRomanPSMT" w:hAnsi="Arial Narrow" w:cs="Arial"/>
          <w:sz w:val="24"/>
          <w:szCs w:val="24"/>
        </w:rPr>
      </w:pPr>
      <w:r w:rsidRPr="002B6FA9">
        <w:rPr>
          <w:rFonts w:ascii="Arial Narrow" w:eastAsia="TimesNewRomanPSMT" w:hAnsi="Arial Narrow" w:cs="Arial"/>
          <w:sz w:val="24"/>
          <w:szCs w:val="24"/>
        </w:rPr>
        <w:t xml:space="preserve"> Zamawiający uzna warunek za spełniony, jeżeli Wykonawca wykaże, że </w:t>
      </w:r>
      <w:r>
        <w:rPr>
          <w:rFonts w:ascii="Arial Narrow" w:eastAsia="TimesNewRomanPSMT" w:hAnsi="Arial Narrow" w:cs="Arial"/>
          <w:sz w:val="24"/>
          <w:szCs w:val="24"/>
        </w:rPr>
        <w:t xml:space="preserve">dysponuje środkami finansowymi i/lub </w:t>
      </w:r>
      <w:r w:rsidRPr="002B6FA9">
        <w:rPr>
          <w:rFonts w:ascii="Arial Narrow" w:eastAsia="TimesNewRomanPSMT" w:hAnsi="Arial Narrow" w:cs="Arial"/>
          <w:sz w:val="24"/>
          <w:szCs w:val="24"/>
        </w:rPr>
        <w:t>posiada ubezpieczenie</w:t>
      </w:r>
      <w:r>
        <w:rPr>
          <w:rFonts w:ascii="Arial Narrow" w:eastAsia="TimesNewRomanPSMT" w:hAnsi="Arial Narrow" w:cs="Arial"/>
          <w:sz w:val="24"/>
          <w:szCs w:val="24"/>
        </w:rPr>
        <w:t xml:space="preserve"> </w:t>
      </w:r>
      <w:r w:rsidRPr="002B6FA9">
        <w:rPr>
          <w:rFonts w:ascii="Arial Narrow" w:eastAsia="TimesNewRomanPSMT" w:hAnsi="Arial Narrow" w:cs="Arial"/>
          <w:sz w:val="24"/>
          <w:szCs w:val="24"/>
        </w:rPr>
        <w:t>odpowiedzialności cywilnej w zakresie prowadzonej działalności związanej z przedmiotem</w:t>
      </w:r>
      <w:r>
        <w:rPr>
          <w:rFonts w:ascii="Arial Narrow" w:eastAsia="TimesNewRomanPSMT" w:hAnsi="Arial Narrow" w:cs="Arial"/>
          <w:sz w:val="24"/>
          <w:szCs w:val="24"/>
        </w:rPr>
        <w:t xml:space="preserve"> </w:t>
      </w:r>
      <w:r w:rsidRPr="002B6FA9">
        <w:rPr>
          <w:rFonts w:ascii="Arial Narrow" w:eastAsia="TimesNewRomanPSMT" w:hAnsi="Arial Narrow" w:cs="Arial"/>
          <w:sz w:val="24"/>
          <w:szCs w:val="24"/>
        </w:rPr>
        <w:t>zamówienia na sumę gwarancyjną nie niższą niż 10.000.000 PLN;</w:t>
      </w:r>
    </w:p>
    <w:p w14:paraId="10AE2A79" w14:textId="5F1ED2FA" w:rsidR="00D029E7" w:rsidRPr="008845EF" w:rsidRDefault="002B6FA9" w:rsidP="0045721B">
      <w:pPr>
        <w:pStyle w:val="Bezodstpw"/>
        <w:numPr>
          <w:ilvl w:val="0"/>
          <w:numId w:val="11"/>
        </w:numPr>
        <w:spacing w:line="276" w:lineRule="auto"/>
        <w:contextualSpacing/>
        <w:jc w:val="both"/>
        <w:rPr>
          <w:rFonts w:ascii="Arial Narrow" w:hAnsi="Arial Narrow" w:cstheme="minorHAnsi"/>
          <w:color w:val="auto"/>
          <w:sz w:val="24"/>
          <w:szCs w:val="24"/>
        </w:rPr>
      </w:pPr>
      <w:r>
        <w:rPr>
          <w:rFonts w:ascii="Arial Narrow" w:hAnsi="Arial Narrow" w:cstheme="minorHAnsi"/>
          <w:color w:val="auto"/>
          <w:sz w:val="24"/>
          <w:szCs w:val="24"/>
        </w:rPr>
        <w:t xml:space="preserve">przedłoży </w:t>
      </w:r>
      <w:r w:rsidR="00D029E7" w:rsidRPr="008845EF">
        <w:rPr>
          <w:rFonts w:ascii="Arial Narrow" w:hAnsi="Arial Narrow" w:cstheme="minorHAnsi"/>
          <w:color w:val="auto"/>
          <w:sz w:val="24"/>
          <w:szCs w:val="24"/>
        </w:rPr>
        <w:t>aktualny odpis z właściwego rejestru lub ewidencji przedsiębiorców – sporządzony nie wcześniej niż 2 miesiące przed upływem terminu na złożenie ofert.</w:t>
      </w:r>
    </w:p>
    <w:p w14:paraId="2F452117" w14:textId="77777777" w:rsidR="00E63301" w:rsidRPr="008845EF" w:rsidRDefault="00E63301" w:rsidP="0045721B">
      <w:pPr>
        <w:pStyle w:val="Akapitzlist"/>
        <w:numPr>
          <w:ilvl w:val="0"/>
          <w:numId w:val="11"/>
        </w:numPr>
        <w:jc w:val="both"/>
        <w:rPr>
          <w:rFonts w:ascii="Arial Narrow" w:hAnsi="Arial Narrow" w:cstheme="minorHAnsi"/>
          <w:snapToGrid w:val="0"/>
          <w:sz w:val="24"/>
          <w:szCs w:val="24"/>
        </w:rPr>
      </w:pPr>
      <w:bookmarkStart w:id="27" w:name="_Hlk81894862"/>
      <w:r w:rsidRPr="008845EF">
        <w:rPr>
          <w:rFonts w:ascii="Arial Narrow" w:hAnsi="Arial Narrow" w:cstheme="minorHAnsi"/>
          <w:b/>
          <w:snapToGrid w:val="0"/>
          <w:sz w:val="24"/>
          <w:szCs w:val="24"/>
        </w:rPr>
        <w:t>Zamawiający żąda od Wykonawców następujących oświadczeń i dokumentów w celu potwierdzenia spełniania warunków udziału w postępowaniu:</w:t>
      </w:r>
    </w:p>
    <w:p w14:paraId="444A735B" w14:textId="5358BBB7" w:rsidR="00E42095" w:rsidRPr="008845EF" w:rsidRDefault="00E42095" w:rsidP="006E002F">
      <w:pPr>
        <w:pStyle w:val="Akapitzlist"/>
        <w:numPr>
          <w:ilvl w:val="0"/>
          <w:numId w:val="24"/>
        </w:numPr>
        <w:tabs>
          <w:tab w:val="left" w:pos="284"/>
          <w:tab w:val="left" w:pos="1134"/>
        </w:tabs>
        <w:spacing w:before="100" w:beforeAutospacing="1" w:after="100" w:afterAutospacing="1"/>
        <w:ind w:hanging="116"/>
        <w:jc w:val="both"/>
        <w:rPr>
          <w:rFonts w:ascii="Arial Narrow" w:hAnsi="Arial Narrow" w:cstheme="minorHAnsi"/>
          <w:snapToGrid w:val="0"/>
          <w:sz w:val="24"/>
          <w:szCs w:val="24"/>
        </w:rPr>
      </w:pPr>
      <w:bookmarkStart w:id="28" w:name="_Hlk34795479"/>
      <w:bookmarkStart w:id="29" w:name="_Hlk34795327"/>
      <w:r w:rsidRPr="008845EF">
        <w:rPr>
          <w:rFonts w:ascii="Arial Narrow" w:hAnsi="Arial Narrow" w:cstheme="minorHAnsi"/>
          <w:snapToGrid w:val="0"/>
          <w:sz w:val="24"/>
          <w:szCs w:val="24"/>
        </w:rPr>
        <w:t xml:space="preserve">specyfikację techniczną kompletnego układu </w:t>
      </w:r>
      <w:r w:rsidR="0077456A">
        <w:rPr>
          <w:rFonts w:ascii="Arial Narrow" w:hAnsi="Arial Narrow" w:cstheme="minorHAnsi"/>
          <w:snapToGrid w:val="0"/>
          <w:sz w:val="24"/>
          <w:szCs w:val="24"/>
        </w:rPr>
        <w:t>kogenera</w:t>
      </w:r>
      <w:r w:rsidRPr="008845EF">
        <w:rPr>
          <w:rFonts w:ascii="Arial Narrow" w:hAnsi="Arial Narrow" w:cstheme="minorHAnsi"/>
          <w:snapToGrid w:val="0"/>
          <w:sz w:val="24"/>
          <w:szCs w:val="24"/>
        </w:rPr>
        <w:t>cyjnego,</w:t>
      </w:r>
    </w:p>
    <w:p w14:paraId="427D2086" w14:textId="20DCF981" w:rsidR="00E42095" w:rsidRPr="008845EF" w:rsidRDefault="00C40909" w:rsidP="006E002F">
      <w:pPr>
        <w:pStyle w:val="Akapitzlist"/>
        <w:numPr>
          <w:ilvl w:val="0"/>
          <w:numId w:val="24"/>
        </w:numPr>
        <w:tabs>
          <w:tab w:val="left" w:pos="1134"/>
        </w:tabs>
        <w:spacing w:after="0" w:line="240" w:lineRule="auto"/>
        <w:ind w:hanging="116"/>
        <w:rPr>
          <w:rFonts w:ascii="Arial Narrow" w:hAnsi="Arial Narrow" w:cstheme="minorHAnsi"/>
          <w:sz w:val="24"/>
          <w:szCs w:val="24"/>
        </w:rPr>
      </w:pPr>
      <w:r w:rsidRPr="008845EF">
        <w:rPr>
          <w:rFonts w:ascii="Arial Narrow" w:hAnsi="Arial Narrow" w:cstheme="minorHAnsi"/>
          <w:sz w:val="24"/>
          <w:szCs w:val="24"/>
        </w:rPr>
        <w:t>k</w:t>
      </w:r>
      <w:r w:rsidR="00E42095" w:rsidRPr="008845EF">
        <w:rPr>
          <w:rFonts w:ascii="Arial Narrow" w:hAnsi="Arial Narrow" w:cstheme="minorHAnsi"/>
          <w:sz w:val="24"/>
          <w:szCs w:val="24"/>
        </w:rPr>
        <w:t>art</w:t>
      </w:r>
      <w:r w:rsidRPr="008845EF">
        <w:rPr>
          <w:rFonts w:ascii="Arial Narrow" w:hAnsi="Arial Narrow" w:cstheme="minorHAnsi"/>
          <w:sz w:val="24"/>
          <w:szCs w:val="24"/>
        </w:rPr>
        <w:t>ę</w:t>
      </w:r>
      <w:r w:rsidR="00E42095" w:rsidRPr="008845EF">
        <w:rPr>
          <w:rFonts w:ascii="Arial Narrow" w:hAnsi="Arial Narrow" w:cstheme="minorHAnsi"/>
          <w:sz w:val="24"/>
          <w:szCs w:val="24"/>
        </w:rPr>
        <w:t xml:space="preserve"> katalogową silnika,</w:t>
      </w:r>
    </w:p>
    <w:p w14:paraId="55559EA1" w14:textId="6BE07AC4" w:rsidR="00E42095" w:rsidRPr="008845EF" w:rsidRDefault="00C40909" w:rsidP="006E002F">
      <w:pPr>
        <w:pStyle w:val="Akapitzlist"/>
        <w:numPr>
          <w:ilvl w:val="0"/>
          <w:numId w:val="24"/>
        </w:numPr>
        <w:tabs>
          <w:tab w:val="left" w:pos="1134"/>
        </w:tabs>
        <w:spacing w:after="0" w:line="240" w:lineRule="auto"/>
        <w:ind w:hanging="116"/>
        <w:rPr>
          <w:rFonts w:ascii="Arial Narrow" w:hAnsi="Arial Narrow" w:cstheme="minorHAnsi"/>
          <w:sz w:val="24"/>
          <w:szCs w:val="24"/>
        </w:rPr>
      </w:pPr>
      <w:r w:rsidRPr="008845EF">
        <w:rPr>
          <w:rFonts w:ascii="Arial Narrow" w:hAnsi="Arial Narrow" w:cstheme="minorHAnsi"/>
          <w:sz w:val="24"/>
          <w:szCs w:val="24"/>
        </w:rPr>
        <w:t>k</w:t>
      </w:r>
      <w:r w:rsidR="00E42095" w:rsidRPr="008845EF">
        <w:rPr>
          <w:rFonts w:ascii="Arial Narrow" w:hAnsi="Arial Narrow" w:cstheme="minorHAnsi"/>
          <w:sz w:val="24"/>
          <w:szCs w:val="24"/>
        </w:rPr>
        <w:t>art</w:t>
      </w:r>
      <w:r w:rsidRPr="008845EF">
        <w:rPr>
          <w:rFonts w:ascii="Arial Narrow" w:hAnsi="Arial Narrow" w:cstheme="minorHAnsi"/>
          <w:sz w:val="24"/>
          <w:szCs w:val="24"/>
        </w:rPr>
        <w:t>ę</w:t>
      </w:r>
      <w:r w:rsidR="00E42095" w:rsidRPr="008845EF">
        <w:rPr>
          <w:rFonts w:ascii="Arial Narrow" w:hAnsi="Arial Narrow" w:cstheme="minorHAnsi"/>
          <w:sz w:val="24"/>
          <w:szCs w:val="24"/>
        </w:rPr>
        <w:t xml:space="preserve"> katalogową prądnicy</w:t>
      </w:r>
    </w:p>
    <w:bookmarkEnd w:id="28"/>
    <w:bookmarkEnd w:id="29"/>
    <w:p w14:paraId="7120820A" w14:textId="42020362" w:rsidR="00E63301" w:rsidRPr="0068063E" w:rsidRDefault="00E63301" w:rsidP="00F101B6">
      <w:pPr>
        <w:pStyle w:val="Akapitzlist"/>
        <w:numPr>
          <w:ilvl w:val="0"/>
          <w:numId w:val="6"/>
        </w:numPr>
        <w:spacing w:before="100" w:beforeAutospacing="1" w:after="0" w:afterAutospacing="1"/>
        <w:ind w:left="1560" w:hanging="426"/>
        <w:jc w:val="both"/>
        <w:rPr>
          <w:rFonts w:ascii="Arial Narrow" w:eastAsia="Times New Roman" w:hAnsi="Arial Narrow" w:cstheme="minorHAnsi"/>
          <w:sz w:val="24"/>
          <w:szCs w:val="24"/>
          <w:lang w:eastAsia="pl-PL"/>
        </w:rPr>
      </w:pPr>
      <w:r w:rsidRPr="00033F73">
        <w:rPr>
          <w:rFonts w:ascii="Arial Narrow" w:hAnsi="Arial Narrow" w:cstheme="minorHAnsi"/>
          <w:snapToGrid w:val="0"/>
          <w:sz w:val="24"/>
          <w:szCs w:val="24"/>
        </w:rPr>
        <w:t xml:space="preserve">koszty eksploatacji i serwisowania całej, kompletnej instalacji dostarczonej w ramach realizacji przedmiotu zamówienia w okresie 10 lat (tj. do 80 000 motogodzin pracy Agregatu) z wyodrębnieniem kosztów i czynności serwisowych </w:t>
      </w:r>
      <w:r w:rsidRPr="0068063E">
        <w:rPr>
          <w:rFonts w:ascii="Arial Narrow" w:hAnsi="Arial Narrow" w:cstheme="minorHAnsi"/>
          <w:snapToGrid w:val="0"/>
          <w:sz w:val="24"/>
          <w:szCs w:val="24"/>
        </w:rPr>
        <w:t xml:space="preserve">dla minimalnego okresu gwarancji wynoszącego </w:t>
      </w:r>
      <w:r w:rsidR="0068063E" w:rsidRPr="0068063E">
        <w:rPr>
          <w:rFonts w:ascii="Arial Narrow" w:hAnsi="Arial Narrow" w:cstheme="minorHAnsi"/>
          <w:snapToGrid w:val="0"/>
          <w:sz w:val="24"/>
          <w:szCs w:val="24"/>
        </w:rPr>
        <w:t>24</w:t>
      </w:r>
      <w:r w:rsidRPr="0068063E">
        <w:rPr>
          <w:rFonts w:ascii="Arial Narrow" w:hAnsi="Arial Narrow" w:cstheme="minorHAnsi"/>
          <w:snapToGrid w:val="0"/>
          <w:sz w:val="24"/>
          <w:szCs w:val="24"/>
        </w:rPr>
        <w:t xml:space="preserve"> miesi</w:t>
      </w:r>
      <w:r w:rsidR="0068063E" w:rsidRPr="0068063E">
        <w:rPr>
          <w:rFonts w:ascii="Arial Narrow" w:hAnsi="Arial Narrow" w:cstheme="minorHAnsi"/>
          <w:snapToGrid w:val="0"/>
          <w:sz w:val="24"/>
          <w:szCs w:val="24"/>
        </w:rPr>
        <w:t>ą</w:t>
      </w:r>
      <w:r w:rsidRPr="0068063E">
        <w:rPr>
          <w:rFonts w:ascii="Arial Narrow" w:hAnsi="Arial Narrow" w:cstheme="minorHAnsi"/>
          <w:snapToGrid w:val="0"/>
          <w:sz w:val="24"/>
          <w:szCs w:val="24"/>
        </w:rPr>
        <w:t>c</w:t>
      </w:r>
      <w:r w:rsidR="0068063E" w:rsidRPr="0068063E">
        <w:rPr>
          <w:rFonts w:ascii="Arial Narrow" w:hAnsi="Arial Narrow" w:cstheme="minorHAnsi"/>
          <w:snapToGrid w:val="0"/>
          <w:sz w:val="24"/>
          <w:szCs w:val="24"/>
        </w:rPr>
        <w:t>e</w:t>
      </w:r>
      <w:r w:rsidRPr="0068063E">
        <w:rPr>
          <w:rFonts w:ascii="Arial Narrow" w:hAnsi="Arial Narrow" w:cstheme="minorHAnsi"/>
          <w:snapToGrid w:val="0"/>
          <w:sz w:val="24"/>
          <w:szCs w:val="24"/>
        </w:rPr>
        <w:t xml:space="preserve"> (tj. </w:t>
      </w:r>
      <w:r w:rsidR="0068063E" w:rsidRPr="0068063E">
        <w:rPr>
          <w:rFonts w:ascii="Arial Narrow" w:hAnsi="Arial Narrow" w:cstheme="minorHAnsi"/>
          <w:snapToGrid w:val="0"/>
          <w:sz w:val="24"/>
          <w:szCs w:val="24"/>
        </w:rPr>
        <w:t>16</w:t>
      </w:r>
      <w:r w:rsidRPr="0068063E">
        <w:rPr>
          <w:rFonts w:ascii="Arial Narrow" w:hAnsi="Arial Narrow" w:cstheme="minorHAnsi"/>
          <w:snapToGrid w:val="0"/>
          <w:sz w:val="24"/>
          <w:szCs w:val="24"/>
        </w:rPr>
        <w:t> 000 motogodzin pracy Agregatu) .</w:t>
      </w:r>
    </w:p>
    <w:bookmarkEnd w:id="27"/>
    <w:p w14:paraId="3016CC99" w14:textId="148CA048" w:rsidR="00E55081" w:rsidRPr="008845EF" w:rsidRDefault="00E55081" w:rsidP="0045721B">
      <w:pPr>
        <w:pStyle w:val="Akapitzlist"/>
        <w:numPr>
          <w:ilvl w:val="0"/>
          <w:numId w:val="11"/>
        </w:numPr>
        <w:adjustRightInd w:val="0"/>
        <w:spacing w:after="0"/>
        <w:jc w:val="both"/>
        <w:rPr>
          <w:rFonts w:ascii="Arial Narrow" w:hAnsi="Arial Narrow" w:cstheme="minorHAnsi"/>
          <w:sz w:val="24"/>
          <w:szCs w:val="24"/>
        </w:rPr>
      </w:pPr>
      <w:r w:rsidRPr="008845EF">
        <w:rPr>
          <w:rFonts w:ascii="Arial Narrow" w:hAnsi="Arial Narrow" w:cstheme="minorHAnsi"/>
          <w:sz w:val="24"/>
          <w:szCs w:val="24"/>
        </w:rPr>
        <w:t xml:space="preserve">Zamówienie nie może być udzielone wykonawcy powiązanemu z zamawiającym kapitałowo lub osobowo. Przez powiązania kapitałowe lub osobowe rozumie się wzajemne powiązania między zamawiającym lub osobami upoważnionymi do zaciągania zobowiązań w imieniu zamawiającego </w:t>
      </w:r>
      <w:r w:rsidRPr="008845EF">
        <w:rPr>
          <w:rFonts w:ascii="Arial Narrow" w:hAnsi="Arial Narrow" w:cstheme="minorHAnsi"/>
          <w:sz w:val="24"/>
          <w:szCs w:val="24"/>
        </w:rPr>
        <w:lastRenderedPageBreak/>
        <w:t xml:space="preserve">lub osobami wykonującymi w imieniu zamawiającego czynności związane z przygotowaniem i przeprowadzeniem procedury wyboru wykonawcy –a wykonawcą, polegające w szczególności na: </w:t>
      </w:r>
    </w:p>
    <w:p w14:paraId="75B3CCDD" w14:textId="77777777" w:rsidR="00E55081" w:rsidRPr="008845EF" w:rsidRDefault="00E55081" w:rsidP="0045721B">
      <w:pPr>
        <w:pStyle w:val="Akapitzlist"/>
        <w:numPr>
          <w:ilvl w:val="0"/>
          <w:numId w:val="15"/>
        </w:numPr>
        <w:spacing w:after="0"/>
        <w:ind w:left="993" w:hanging="241"/>
        <w:jc w:val="both"/>
        <w:rPr>
          <w:rFonts w:ascii="Arial Narrow" w:hAnsi="Arial Narrow" w:cstheme="minorHAnsi"/>
          <w:sz w:val="24"/>
          <w:szCs w:val="24"/>
        </w:rPr>
      </w:pPr>
      <w:r w:rsidRPr="008845EF">
        <w:rPr>
          <w:rFonts w:ascii="Arial Narrow" w:hAnsi="Arial Narrow" w:cstheme="minorHAnsi"/>
          <w:sz w:val="24"/>
          <w:szCs w:val="24"/>
        </w:rPr>
        <w:t xml:space="preserve">uczestniczeniu w spółce jako wspólnik spółki cywilnej lub spółki osobowej, </w:t>
      </w:r>
    </w:p>
    <w:p w14:paraId="0DC73ED6" w14:textId="77777777" w:rsidR="00E55081" w:rsidRPr="008845EF" w:rsidRDefault="00E55081" w:rsidP="0045721B">
      <w:pPr>
        <w:pStyle w:val="Akapitzlist"/>
        <w:numPr>
          <w:ilvl w:val="0"/>
          <w:numId w:val="15"/>
        </w:numPr>
        <w:spacing w:after="0"/>
        <w:ind w:left="993" w:hanging="241"/>
        <w:jc w:val="both"/>
        <w:rPr>
          <w:rFonts w:ascii="Arial Narrow" w:hAnsi="Arial Narrow" w:cstheme="minorHAnsi"/>
          <w:sz w:val="24"/>
          <w:szCs w:val="24"/>
        </w:rPr>
      </w:pPr>
      <w:r w:rsidRPr="008845EF">
        <w:rPr>
          <w:rFonts w:ascii="Arial Narrow" w:hAnsi="Arial Narrow" w:cstheme="minorHAnsi"/>
          <w:sz w:val="24"/>
          <w:szCs w:val="24"/>
        </w:rPr>
        <w:t xml:space="preserve">posiadaniu co najmniej 10 % udziałów lub akcji, </w:t>
      </w:r>
    </w:p>
    <w:p w14:paraId="2FC257A8" w14:textId="77777777" w:rsidR="00E55081" w:rsidRPr="008845EF" w:rsidRDefault="00E55081" w:rsidP="0045721B">
      <w:pPr>
        <w:pStyle w:val="Akapitzlist"/>
        <w:numPr>
          <w:ilvl w:val="0"/>
          <w:numId w:val="15"/>
        </w:numPr>
        <w:spacing w:after="0"/>
        <w:ind w:left="993" w:hanging="241"/>
        <w:jc w:val="both"/>
        <w:rPr>
          <w:rFonts w:ascii="Arial Narrow" w:hAnsi="Arial Narrow" w:cstheme="minorHAnsi"/>
          <w:sz w:val="24"/>
          <w:szCs w:val="24"/>
        </w:rPr>
      </w:pPr>
      <w:r w:rsidRPr="008845EF">
        <w:rPr>
          <w:rFonts w:ascii="Arial Narrow" w:hAnsi="Arial Narrow" w:cstheme="minorHAnsi"/>
          <w:sz w:val="24"/>
          <w:szCs w:val="24"/>
        </w:rPr>
        <w:t xml:space="preserve">pełnieniu funkcji członka organu nadzorczego lub zarządzającego, prokurenta, pełnomocnika, </w:t>
      </w:r>
    </w:p>
    <w:p w14:paraId="4DA99F8C" w14:textId="77777777" w:rsidR="00E55081" w:rsidRPr="008845EF" w:rsidRDefault="00E55081" w:rsidP="0045721B">
      <w:pPr>
        <w:pStyle w:val="Akapitzlist"/>
        <w:numPr>
          <w:ilvl w:val="0"/>
          <w:numId w:val="15"/>
        </w:numPr>
        <w:spacing w:after="0"/>
        <w:ind w:left="993" w:hanging="241"/>
        <w:jc w:val="both"/>
        <w:rPr>
          <w:rFonts w:ascii="Arial Narrow" w:hAnsi="Arial Narrow" w:cstheme="minorHAnsi"/>
          <w:sz w:val="24"/>
          <w:szCs w:val="24"/>
        </w:rPr>
      </w:pPr>
      <w:r w:rsidRPr="008845EF">
        <w:rPr>
          <w:rFonts w:ascii="Arial Narrow" w:hAnsi="Arial Narrow" w:cstheme="minorHAnsi"/>
          <w:sz w:val="24"/>
          <w:szCs w:val="24"/>
        </w:rPr>
        <w:t xml:space="preserve">pozostawaniu w związku małżeńskim, w stosunku pokrewieństwa lub powinowactwa w linii prostej, pokrewieństwa drugiego stopnia lub powinowactwa drugiego stopnia w linii bocznej lub w stosunku przysposobienia, opieki lub kurateli. </w:t>
      </w:r>
    </w:p>
    <w:p w14:paraId="237F23FC" w14:textId="5ED6217D" w:rsidR="00C64E77" w:rsidRPr="008845EF" w:rsidRDefault="0029461D" w:rsidP="00C64E77">
      <w:pPr>
        <w:jc w:val="both"/>
        <w:rPr>
          <w:rFonts w:ascii="Arial Narrow" w:hAnsi="Arial Narrow" w:cstheme="minorHAnsi"/>
          <w:sz w:val="24"/>
          <w:szCs w:val="24"/>
        </w:rPr>
      </w:pPr>
      <w:r w:rsidRPr="008845EF">
        <w:rPr>
          <w:rFonts w:ascii="Arial Narrow" w:eastAsia="Calibri" w:hAnsi="Arial Narrow" w:cstheme="minorHAnsi"/>
          <w:sz w:val="24"/>
          <w:szCs w:val="24"/>
        </w:rPr>
        <w:t>Powyższe zosta</w:t>
      </w:r>
      <w:r w:rsidR="00744D47" w:rsidRPr="008845EF">
        <w:rPr>
          <w:rFonts w:ascii="Arial Narrow" w:eastAsia="Calibri" w:hAnsi="Arial Narrow" w:cstheme="minorHAnsi"/>
          <w:sz w:val="24"/>
          <w:szCs w:val="24"/>
        </w:rPr>
        <w:t>ło</w:t>
      </w:r>
      <w:r w:rsidRPr="008845EF">
        <w:rPr>
          <w:rFonts w:ascii="Arial Narrow" w:eastAsia="Calibri" w:hAnsi="Arial Narrow" w:cstheme="minorHAnsi"/>
          <w:sz w:val="24"/>
          <w:szCs w:val="24"/>
        </w:rPr>
        <w:t xml:space="preserve"> udokumentowane w formie podpisanego oświadczenia stanowiącego </w:t>
      </w:r>
      <w:r w:rsidR="00C64E77" w:rsidRPr="008845EF">
        <w:rPr>
          <w:rFonts w:ascii="Arial Narrow" w:hAnsi="Arial Narrow" w:cstheme="minorHAnsi"/>
          <w:b/>
          <w:bCs/>
          <w:sz w:val="24"/>
          <w:szCs w:val="24"/>
        </w:rPr>
        <w:t>Załącznik nr 1</w:t>
      </w:r>
      <w:r w:rsidR="00DA1A5C" w:rsidRPr="008845EF">
        <w:rPr>
          <w:rFonts w:ascii="Arial Narrow" w:hAnsi="Arial Narrow" w:cstheme="minorHAnsi"/>
          <w:b/>
          <w:bCs/>
          <w:sz w:val="24"/>
          <w:szCs w:val="24"/>
        </w:rPr>
        <w:t xml:space="preserve"> do formularza ofertowego.</w:t>
      </w:r>
    </w:p>
    <w:p w14:paraId="3EFCEC07" w14:textId="5F943F68" w:rsidR="0029461D" w:rsidRPr="008845EF" w:rsidRDefault="0029461D" w:rsidP="0029461D">
      <w:pPr>
        <w:pStyle w:val="Bezodstpw"/>
        <w:shd w:val="clear" w:color="auto" w:fill="FFFFFF" w:themeFill="background1"/>
        <w:adjustRightInd w:val="0"/>
        <w:spacing w:line="276" w:lineRule="auto"/>
        <w:ind w:left="360" w:firstLine="0"/>
        <w:contextualSpacing/>
        <w:jc w:val="both"/>
        <w:rPr>
          <w:rFonts w:ascii="Arial Narrow" w:eastAsia="Calibri" w:hAnsi="Arial Narrow" w:cstheme="minorHAnsi"/>
          <w:color w:val="auto"/>
          <w:sz w:val="24"/>
          <w:szCs w:val="24"/>
          <w:lang w:eastAsia="en-US"/>
        </w:rPr>
      </w:pPr>
    </w:p>
    <w:p w14:paraId="3957E20D" w14:textId="77777777" w:rsidR="00E4288D" w:rsidRPr="008845EF" w:rsidRDefault="00E4288D" w:rsidP="0045721B">
      <w:pPr>
        <w:pStyle w:val="Akapitzlist"/>
        <w:numPr>
          <w:ilvl w:val="0"/>
          <w:numId w:val="11"/>
        </w:numPr>
        <w:jc w:val="both"/>
        <w:rPr>
          <w:rFonts w:ascii="Arial Narrow" w:hAnsi="Arial Narrow" w:cstheme="minorHAnsi"/>
          <w:sz w:val="24"/>
          <w:szCs w:val="24"/>
        </w:rPr>
      </w:pPr>
      <w:r w:rsidRPr="008845EF">
        <w:rPr>
          <w:rFonts w:ascii="Arial Narrow" w:hAnsi="Arial Narrow" w:cstheme="minorHAnsi"/>
          <w:sz w:val="24"/>
          <w:szCs w:val="24"/>
        </w:rPr>
        <w:t>Wykonawca może powierzyć wykonanie części przedmiotu zamówienia podwykonawcom. W takim przypadku Wykonawca jest zobowiązany wskazać w ofercie części zamówienia, których wykonanie zamierza powierzyć podwykonawcom. Wykonawca ponosi pełną odpowiedzialność wobec Zamawiającego i osób trzecich za prace wykonane przez podwykonawców. Wykonawca odpowiada za wszelkie działania podwykonawców jak i za działania własne, w tym za uchybienia, zaniedbania podwykonawców w takim samym stopniu jakby to były działania, uchybienia lub zaniedbania jego własnych pracowników. Wykonawca zobowiązuje się do dostarczania zamawiającemu, wraz z fakturami za wykonane etapy prac, pisemnych oświadczeń podwykonawców o otrzymaniu należnego im wynagrodzenia za zlecone prace.</w:t>
      </w:r>
    </w:p>
    <w:p w14:paraId="7B87F23F" w14:textId="77777777" w:rsidR="00E4288D" w:rsidRPr="008845EF" w:rsidRDefault="00E4288D" w:rsidP="00D55AFA">
      <w:pPr>
        <w:pStyle w:val="Akapitzlist"/>
        <w:numPr>
          <w:ilvl w:val="1"/>
          <w:numId w:val="9"/>
        </w:numPr>
        <w:jc w:val="both"/>
        <w:rPr>
          <w:rFonts w:ascii="Arial Narrow" w:hAnsi="Arial Narrow" w:cstheme="minorHAnsi"/>
          <w:sz w:val="24"/>
          <w:szCs w:val="24"/>
        </w:rPr>
      </w:pPr>
      <w:r w:rsidRPr="008845EF">
        <w:rPr>
          <w:rFonts w:ascii="Arial Narrow" w:hAnsi="Arial Narrow" w:cstheme="minorHAnsi"/>
          <w:sz w:val="24"/>
          <w:szCs w:val="24"/>
        </w:rPr>
        <w:t xml:space="preserve">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14:paraId="29655FD0" w14:textId="77777777"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 xml:space="preserve">Zamawiający ocenia, czy udostępniane wykonawcy przez inne podmioty zdolności techniczne lub zawodowe lub ich sytuacja finansowa lub ekonomiczna, pozwalają na wykazanie przez wykonawcę spełniania warunków udziału w postępowaniu. </w:t>
      </w:r>
    </w:p>
    <w:p w14:paraId="31196B08" w14:textId="77777777"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14:paraId="372BDBC9" w14:textId="3A4092AE"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bookmarkEnd w:id="23"/>
    <w:p w14:paraId="560CD207" w14:textId="02682F30" w:rsidR="00A93A1E" w:rsidRPr="008845EF" w:rsidRDefault="00F1792F" w:rsidP="006B1826">
      <w:pPr>
        <w:pStyle w:val="Nagwek6"/>
        <w:numPr>
          <w:ilvl w:val="0"/>
          <w:numId w:val="13"/>
        </w:numPr>
        <w:ind w:left="426" w:hanging="426"/>
        <w:rPr>
          <w:rFonts w:ascii="Arial Narrow" w:hAnsi="Arial Narrow"/>
        </w:rPr>
      </w:pPr>
      <w:r w:rsidRPr="008845EF">
        <w:rPr>
          <w:rFonts w:ascii="Arial Narrow" w:hAnsi="Arial Narrow"/>
          <w:bCs/>
        </w:rPr>
        <w:t xml:space="preserve"> </w:t>
      </w:r>
      <w:r w:rsidR="00A93A1E" w:rsidRPr="008845EF">
        <w:rPr>
          <w:rFonts w:ascii="Arial Narrow" w:hAnsi="Arial Narrow"/>
        </w:rPr>
        <w:t>Ocena spełnienia warunków udziału w post</w:t>
      </w:r>
      <w:r w:rsidR="003A623E" w:rsidRPr="008845EF">
        <w:rPr>
          <w:rFonts w:ascii="Arial Narrow" w:hAnsi="Arial Narrow"/>
        </w:rPr>
        <w:t>ę</w:t>
      </w:r>
      <w:r w:rsidR="00A93A1E" w:rsidRPr="008845EF">
        <w:rPr>
          <w:rFonts w:ascii="Arial Narrow" w:hAnsi="Arial Narrow"/>
        </w:rPr>
        <w:t>powaniu:</w:t>
      </w:r>
    </w:p>
    <w:p w14:paraId="44E24463" w14:textId="3103A049" w:rsidR="00A93A1E" w:rsidRPr="008845EF" w:rsidRDefault="00A93A1E" w:rsidP="006E002F">
      <w:pPr>
        <w:numPr>
          <w:ilvl w:val="0"/>
          <w:numId w:val="17"/>
        </w:numPr>
        <w:tabs>
          <w:tab w:val="left" w:pos="364"/>
        </w:tabs>
        <w:autoSpaceDE/>
        <w:autoSpaceDN/>
        <w:spacing w:line="276" w:lineRule="auto"/>
        <w:ind w:left="714" w:right="23" w:hanging="357"/>
        <w:jc w:val="both"/>
        <w:rPr>
          <w:rFonts w:ascii="Arial Narrow" w:hAnsi="Arial Narrow" w:cstheme="minorHAnsi"/>
          <w:b/>
          <w:bCs/>
          <w:sz w:val="24"/>
          <w:szCs w:val="24"/>
        </w:rPr>
      </w:pPr>
      <w:r w:rsidRPr="008845EF">
        <w:rPr>
          <w:rFonts w:ascii="Arial Narrow" w:hAnsi="Arial Narrow" w:cstheme="minorHAnsi"/>
          <w:sz w:val="24"/>
          <w:szCs w:val="24"/>
        </w:rPr>
        <w:t xml:space="preserve">Zamawiający zastrzega sobie prawo do odrzucenia oferty, której treść jest niezgodna z zapytaniem ofertowym, w szczególności w przypadku wystąpienia takiej niezgodności z </w:t>
      </w:r>
      <w:r w:rsidR="00981293" w:rsidRPr="008845EF">
        <w:rPr>
          <w:rFonts w:ascii="Arial Narrow" w:hAnsi="Arial Narrow" w:cstheme="minorHAnsi"/>
          <w:b/>
          <w:bCs/>
          <w:sz w:val="24"/>
          <w:szCs w:val="24"/>
        </w:rPr>
        <w:t>Z</w:t>
      </w:r>
      <w:r w:rsidRPr="008845EF">
        <w:rPr>
          <w:rFonts w:ascii="Arial Narrow" w:hAnsi="Arial Narrow" w:cstheme="minorHAnsi"/>
          <w:b/>
          <w:bCs/>
          <w:sz w:val="24"/>
          <w:szCs w:val="24"/>
        </w:rPr>
        <w:t xml:space="preserve">ałącznikiem nr </w:t>
      </w:r>
      <w:r w:rsidR="00177841" w:rsidRPr="008845EF">
        <w:rPr>
          <w:rFonts w:ascii="Arial Narrow" w:hAnsi="Arial Narrow" w:cstheme="minorHAnsi"/>
          <w:b/>
          <w:bCs/>
          <w:sz w:val="24"/>
          <w:szCs w:val="24"/>
        </w:rPr>
        <w:t>2</w:t>
      </w:r>
      <w:r w:rsidRPr="008845EF">
        <w:rPr>
          <w:rFonts w:ascii="Arial Narrow" w:hAnsi="Arial Narrow" w:cstheme="minorHAnsi"/>
          <w:b/>
          <w:bCs/>
          <w:sz w:val="24"/>
          <w:szCs w:val="24"/>
        </w:rPr>
        <w:t xml:space="preserve"> – </w:t>
      </w:r>
      <w:r w:rsidR="009249CF" w:rsidRPr="008845EF">
        <w:rPr>
          <w:rFonts w:ascii="Arial Narrow" w:hAnsi="Arial Narrow" w:cstheme="minorHAnsi"/>
          <w:b/>
          <w:bCs/>
          <w:sz w:val="24"/>
          <w:szCs w:val="24"/>
        </w:rPr>
        <w:t xml:space="preserve">Opis </w:t>
      </w:r>
      <w:r w:rsidR="00177841" w:rsidRPr="008845EF">
        <w:rPr>
          <w:rFonts w:ascii="Arial Narrow" w:hAnsi="Arial Narrow" w:cstheme="minorHAnsi"/>
          <w:b/>
          <w:bCs/>
          <w:sz w:val="24"/>
          <w:szCs w:val="24"/>
        </w:rPr>
        <w:t>P</w:t>
      </w:r>
      <w:r w:rsidR="009249CF" w:rsidRPr="008845EF">
        <w:rPr>
          <w:rFonts w:ascii="Arial Narrow" w:hAnsi="Arial Narrow" w:cstheme="minorHAnsi"/>
          <w:b/>
          <w:bCs/>
          <w:sz w:val="24"/>
          <w:szCs w:val="24"/>
        </w:rPr>
        <w:t xml:space="preserve">rzedmiotu </w:t>
      </w:r>
      <w:r w:rsidR="00177841" w:rsidRPr="008845EF">
        <w:rPr>
          <w:rFonts w:ascii="Arial Narrow" w:hAnsi="Arial Narrow" w:cstheme="minorHAnsi"/>
          <w:b/>
          <w:bCs/>
          <w:sz w:val="24"/>
          <w:szCs w:val="24"/>
        </w:rPr>
        <w:t>Z</w:t>
      </w:r>
      <w:r w:rsidR="009249CF" w:rsidRPr="008845EF">
        <w:rPr>
          <w:rFonts w:ascii="Arial Narrow" w:hAnsi="Arial Narrow" w:cstheme="minorHAnsi"/>
          <w:b/>
          <w:bCs/>
          <w:sz w:val="24"/>
          <w:szCs w:val="24"/>
        </w:rPr>
        <w:t xml:space="preserve">amówienia </w:t>
      </w:r>
      <w:r w:rsidRPr="008845EF">
        <w:rPr>
          <w:rFonts w:ascii="Arial Narrow" w:hAnsi="Arial Narrow" w:cstheme="minorHAnsi"/>
          <w:b/>
          <w:bCs/>
          <w:sz w:val="24"/>
          <w:szCs w:val="24"/>
        </w:rPr>
        <w:t>.</w:t>
      </w:r>
    </w:p>
    <w:p w14:paraId="37666EBF" w14:textId="34EE806E"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hAnsi="Arial Narrow" w:cstheme="minorHAnsi"/>
          <w:sz w:val="24"/>
          <w:szCs w:val="24"/>
          <w:lang w:eastAsia="en-US"/>
        </w:rPr>
        <w:t>Zamawiający zastrzega sobie prawo do odrzucenia oferty zawierającej cenę przekraczającą kwotę, którą Zamawiający planuje przeznaczyć na realizację zamówienia lub niezawierającej dowodu złożenia wadium</w:t>
      </w:r>
    </w:p>
    <w:p w14:paraId="6FB354A0" w14:textId="77777777"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lastRenderedPageBreak/>
        <w:t xml:space="preserve">Ocena spełnienia warunków udziału w postępowaniu zostanie dokonana wg formuły „0-1” w oparciu o informacje zawarte w dokumentach i oświadczeniach wymaganych przez Zamawiającego i podanych w Zapytaniu. Z treści dokumentów i oświadczeń musi wynikać jednoznacznie, iż Wykonawca spełnia wyżej wymienione warunki a jego sytuacja ekonomiczna i finansowa zapewnia wykonanie zamówienia. </w:t>
      </w:r>
    </w:p>
    <w:p w14:paraId="4DC263A7" w14:textId="77777777"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t>W przypadku niespełnienia chociażby jednego warunku Wykonawca zostanie wykluczony z postępowania.</w:t>
      </w:r>
    </w:p>
    <w:p w14:paraId="3575DC4E" w14:textId="47045CE6"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t>Wykluczeniu z postępowania podlega Wykonawca, w przypadku, gdy w stosunku do Wykonawcy zostało wszczęte postępowanie upadłościowe lub ogłoszono upadłość firmy.</w:t>
      </w:r>
    </w:p>
    <w:p w14:paraId="21B5A656" w14:textId="1AF9759F" w:rsidR="00397682" w:rsidRPr="008845EF" w:rsidRDefault="00397682" w:rsidP="006B1826">
      <w:pPr>
        <w:pStyle w:val="Nagwek6"/>
        <w:numPr>
          <w:ilvl w:val="0"/>
          <w:numId w:val="13"/>
        </w:numPr>
        <w:ind w:left="426" w:hanging="426"/>
        <w:rPr>
          <w:rFonts w:ascii="Arial Narrow" w:hAnsi="Arial Narrow"/>
        </w:rPr>
      </w:pPr>
      <w:bookmarkStart w:id="30" w:name="_Toc434127305"/>
      <w:bookmarkStart w:id="31" w:name="_Toc3134593"/>
      <w:r w:rsidRPr="008845EF">
        <w:rPr>
          <w:rFonts w:ascii="Arial Narrow" w:hAnsi="Arial Narrow"/>
        </w:rPr>
        <w:t>Opis sposobu przygotowania oferty.</w:t>
      </w:r>
      <w:bookmarkEnd w:id="30"/>
      <w:bookmarkEnd w:id="31"/>
    </w:p>
    <w:p w14:paraId="50BAE4C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Ofertę należy złożyć na załączonym formularzu oferty, wypełnionym ściśle wg warunków i postanowień zawartych w niniejszej specyfikacji. Także załączniki do oferty, których wzory zawiera zapytanie, muszą zawierać wszelkie treści określone we wzorach i muszą zostać sporządzone zgodnie z niniejszym Zapytaniem ofertowym. Wykonawcy mogą także składać wszystkie wykazy, informacje, oświadczenia na własnych drukach, pod warunkiem, że będą one opracowane według schematu druków załączonych do niniejszego Zapytania ofertowego.</w:t>
      </w:r>
    </w:p>
    <w:p w14:paraId="2CE81863"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Treść oferty musi odpowiadać treści opisu przedmiotu zamówienia.</w:t>
      </w:r>
    </w:p>
    <w:p w14:paraId="5EFC633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Każdy wykonawca może złożyć tylko jedną ofertę. Oferty nie sformułowane jednoznacznie lub zawierające rozwiązania alternatywne zostaną odrzucone.</w:t>
      </w:r>
    </w:p>
    <w:p w14:paraId="1377C366"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niezawierająca na dzień jej złożenia wszystkich wymaganych załączników zostanie odrzucona.</w:t>
      </w:r>
    </w:p>
    <w:p w14:paraId="748FE848"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powinna być sporządzona w języku polskim, a wszystkie jej strony, zawierające jakiekolwiek informacje (łącznie ze stronami załączników do oferty) powinny być kolejno ponumerowane.</w:t>
      </w:r>
    </w:p>
    <w:p w14:paraId="4FCF1641" w14:textId="017C6ED3"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powinna się składać z wypełnionego formularza oferty stanowiącego</w:t>
      </w:r>
      <w:r w:rsidRPr="008845EF">
        <w:rPr>
          <w:rFonts w:ascii="Arial Narrow" w:hAnsi="Arial Narrow" w:cstheme="minorHAnsi"/>
          <w:b/>
          <w:bCs/>
          <w:sz w:val="24"/>
          <w:szCs w:val="24"/>
        </w:rPr>
        <w:t xml:space="preserve"> </w:t>
      </w:r>
      <w:r w:rsidR="009249CF" w:rsidRPr="008845EF">
        <w:rPr>
          <w:rFonts w:ascii="Arial Narrow" w:hAnsi="Arial Narrow" w:cstheme="minorHAnsi"/>
          <w:b/>
          <w:bCs/>
          <w:sz w:val="24"/>
          <w:szCs w:val="24"/>
        </w:rPr>
        <w:t>Z</w:t>
      </w:r>
      <w:r w:rsidRPr="008845EF">
        <w:rPr>
          <w:rFonts w:ascii="Arial Narrow" w:hAnsi="Arial Narrow" w:cstheme="minorHAnsi"/>
          <w:b/>
          <w:bCs/>
          <w:sz w:val="24"/>
          <w:szCs w:val="24"/>
        </w:rPr>
        <w:t>ałącznik nr 1 do Zapytania Ofertowego.</w:t>
      </w:r>
      <w:r w:rsidRPr="008845EF">
        <w:rPr>
          <w:rFonts w:ascii="Arial Narrow" w:hAnsi="Arial Narrow" w:cstheme="minorHAnsi"/>
          <w:sz w:val="24"/>
          <w:szCs w:val="24"/>
        </w:rPr>
        <w:t xml:space="preserve"> Pożądane jest, aby oferta była scalona w sposób trwały, a załączniki (wzory załączników załączono do specyfikacji) dołączone w kolejności wymienionej w specyfikacji. </w:t>
      </w:r>
    </w:p>
    <w:p w14:paraId="56959E71"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oraz załączone oświadczenia, w tym również składane w toku postępowania powinny być podpisane przez osoby upoważnione do reprezentowania składającego oświadczenie. Uprawnienie ww. osób do reprezentacji powinno wynikać z dokumentów dołączonych do oferty lub wskazanych przez wykonawcę w ofercie.</w:t>
      </w:r>
    </w:p>
    <w:p w14:paraId="44EC454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Załączone do oferty dokumenty należy złożyć w oryginale lub kopii poświadczonej za zgodność z oryginałem przez wykonawcę albo wykonawców wspólnie ubiegających się o udzielenie zamówienia; kopia musi zawierać zapis: „</w:t>
      </w:r>
      <w:r w:rsidRPr="008845EF">
        <w:rPr>
          <w:rFonts w:ascii="Arial Narrow" w:hAnsi="Arial Narrow" w:cstheme="minorHAnsi"/>
          <w:i/>
          <w:iCs/>
          <w:sz w:val="24"/>
          <w:szCs w:val="24"/>
        </w:rPr>
        <w:t>Potwierdzam za zgodność z oryginałem</w:t>
      </w:r>
      <w:r w:rsidRPr="008845EF">
        <w:rPr>
          <w:rFonts w:ascii="Arial Narrow" w:hAnsi="Arial Narrow" w:cstheme="minorHAnsi"/>
          <w:sz w:val="24"/>
          <w:szCs w:val="24"/>
        </w:rPr>
        <w:t>” lub inne jednoznaczne stwierdzenie oraz podpis osoby upoważnionej do reprezentowania Wykonawcy.</w:t>
      </w:r>
    </w:p>
    <w:p w14:paraId="372B2BD5"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Pełnomocnictwo – jeżeli jest dołączane – powinno być przedłożone w formie oryginału lub notarialnie poświadczonej kopii.</w:t>
      </w:r>
    </w:p>
    <w:p w14:paraId="0E3D5F33" w14:textId="77777777" w:rsidR="00397682" w:rsidRPr="008845EF" w:rsidRDefault="00397682" w:rsidP="009249CF">
      <w:pPr>
        <w:numPr>
          <w:ilvl w:val="2"/>
          <w:numId w:val="4"/>
        </w:numPr>
        <w:spacing w:line="276" w:lineRule="auto"/>
        <w:ind w:left="426" w:hanging="426"/>
        <w:jc w:val="both"/>
        <w:rPr>
          <w:rFonts w:ascii="Arial Narrow" w:hAnsi="Arial Narrow" w:cstheme="minorHAnsi"/>
          <w:b/>
          <w:sz w:val="24"/>
          <w:szCs w:val="24"/>
        </w:rPr>
      </w:pPr>
      <w:r w:rsidRPr="008845EF">
        <w:rPr>
          <w:rFonts w:ascii="Arial Narrow" w:hAnsi="Arial Narrow" w:cstheme="minorHAnsi"/>
          <w:sz w:val="24"/>
          <w:szCs w:val="24"/>
        </w:rPr>
        <w:t>Dokumenty sporządzone w języku obcym są składane wraz z tłumaczeniem na język polski.</w:t>
      </w:r>
    </w:p>
    <w:p w14:paraId="6379F2AE" w14:textId="77777777" w:rsidR="00397682" w:rsidRPr="008845EF" w:rsidRDefault="00397682" w:rsidP="009249CF">
      <w:pPr>
        <w:numPr>
          <w:ilvl w:val="2"/>
          <w:numId w:val="4"/>
        </w:numPr>
        <w:spacing w:line="276" w:lineRule="auto"/>
        <w:ind w:left="426" w:right="-58" w:hanging="426"/>
        <w:jc w:val="both"/>
        <w:rPr>
          <w:rFonts w:ascii="Arial Narrow" w:hAnsi="Arial Narrow" w:cstheme="minorHAnsi"/>
          <w:b/>
          <w:sz w:val="24"/>
          <w:szCs w:val="24"/>
        </w:rPr>
      </w:pPr>
      <w:r w:rsidRPr="008845EF">
        <w:rPr>
          <w:rFonts w:ascii="Arial Narrow" w:hAnsi="Arial Narrow" w:cstheme="minorHAnsi"/>
          <w:sz w:val="24"/>
          <w:szCs w:val="24"/>
        </w:rPr>
        <w:t xml:space="preserve">Oferta powinna być umieszczona w zamkniętej kopercie oznaczonej </w:t>
      </w:r>
    </w:p>
    <w:p w14:paraId="585FDE2B" w14:textId="77777777" w:rsidR="00397682" w:rsidRPr="008845EF" w:rsidRDefault="00397682" w:rsidP="009249CF">
      <w:pPr>
        <w:spacing w:line="276" w:lineRule="auto"/>
        <w:ind w:right="-58"/>
        <w:jc w:val="both"/>
        <w:rPr>
          <w:rFonts w:ascii="Arial Narrow" w:hAnsi="Arial Narrow" w:cstheme="minorHAnsi"/>
          <w:sz w:val="24"/>
          <w:szCs w:val="24"/>
        </w:rPr>
      </w:pPr>
    </w:p>
    <w:p w14:paraId="1AAD4AB2" w14:textId="613A75D8" w:rsidR="00397682" w:rsidRPr="008845EF" w:rsidRDefault="00E323FC" w:rsidP="00E323FC">
      <w:pPr>
        <w:ind w:left="284" w:hanging="284"/>
        <w:rPr>
          <w:rFonts w:ascii="Arial Narrow" w:hAnsi="Arial Narrow" w:cstheme="minorHAnsi"/>
          <w:b/>
          <w:i/>
          <w:iCs/>
          <w:sz w:val="24"/>
          <w:szCs w:val="24"/>
        </w:rPr>
      </w:pPr>
      <w:r w:rsidRPr="008845EF">
        <w:rPr>
          <w:rFonts w:ascii="Arial Narrow" w:hAnsi="Arial Narrow" w:cstheme="minorHAnsi"/>
          <w:b/>
          <w:bCs/>
          <w:sz w:val="24"/>
          <w:szCs w:val="24"/>
        </w:rPr>
        <w:t xml:space="preserve">    </w:t>
      </w:r>
      <w:r w:rsidR="00DD112A" w:rsidRPr="008845EF">
        <w:rPr>
          <w:rFonts w:ascii="Arial Narrow" w:hAnsi="Arial Narrow" w:cstheme="minorHAnsi"/>
          <w:b/>
          <w:bCs/>
          <w:sz w:val="24"/>
          <w:szCs w:val="24"/>
        </w:rPr>
        <w:t>„</w:t>
      </w:r>
      <w:r w:rsidR="006915E5" w:rsidRPr="008845EF">
        <w:rPr>
          <w:rFonts w:ascii="Arial Narrow" w:hAnsi="Arial Narrow" w:cs="Calibri"/>
          <w:b/>
          <w:bCs/>
          <w:sz w:val="24"/>
          <w:szCs w:val="24"/>
        </w:rPr>
        <w:t xml:space="preserve">Budowa układu </w:t>
      </w:r>
      <w:proofErr w:type="spellStart"/>
      <w:r w:rsidR="006915E5" w:rsidRPr="008845EF">
        <w:rPr>
          <w:rFonts w:ascii="Arial Narrow" w:hAnsi="Arial Narrow" w:cs="Calibri"/>
          <w:b/>
          <w:bCs/>
          <w:sz w:val="24"/>
          <w:szCs w:val="24"/>
        </w:rPr>
        <w:t>trigeneracyjnego</w:t>
      </w:r>
      <w:proofErr w:type="spellEnd"/>
      <w:r w:rsidR="006915E5" w:rsidRPr="008845EF">
        <w:rPr>
          <w:rFonts w:ascii="Arial Narrow" w:hAnsi="Arial Narrow" w:cs="Calibri"/>
          <w:b/>
          <w:bCs/>
          <w:sz w:val="24"/>
          <w:szCs w:val="24"/>
        </w:rPr>
        <w:t xml:space="preserve"> w GPG ŁUK-MAR Sp. z o.o. o mocy 0,</w:t>
      </w:r>
      <w:r w:rsidR="00033F73">
        <w:rPr>
          <w:rFonts w:ascii="Arial Narrow" w:hAnsi="Arial Narrow" w:cs="Calibri"/>
          <w:b/>
          <w:bCs/>
          <w:sz w:val="24"/>
          <w:szCs w:val="24"/>
        </w:rPr>
        <w:t>5</w:t>
      </w:r>
      <w:r w:rsidR="006915E5" w:rsidRPr="008845EF">
        <w:rPr>
          <w:rFonts w:ascii="Arial Narrow" w:hAnsi="Arial Narrow" w:cs="Calibri"/>
          <w:b/>
          <w:bCs/>
          <w:sz w:val="24"/>
          <w:szCs w:val="24"/>
        </w:rPr>
        <w:t>99 MW</w:t>
      </w:r>
      <w:r w:rsidRPr="008845EF">
        <w:rPr>
          <w:rFonts w:ascii="Arial Narrow" w:hAnsi="Arial Narrow" w:cs="Calibri"/>
          <w:b/>
          <w:bCs/>
          <w:sz w:val="24"/>
          <w:szCs w:val="24"/>
        </w:rPr>
        <w:t xml:space="preserve">         </w:t>
      </w:r>
      <w:r w:rsidR="00397682" w:rsidRPr="008845EF">
        <w:rPr>
          <w:rFonts w:ascii="Arial Narrow" w:hAnsi="Arial Narrow" w:cstheme="minorHAnsi"/>
          <w:b/>
          <w:i/>
          <w:iCs/>
          <w:sz w:val="24"/>
          <w:szCs w:val="24"/>
        </w:rPr>
        <w:t>oraz „NIE OTWIERAĆ”</w:t>
      </w:r>
    </w:p>
    <w:p w14:paraId="05175A1F" w14:textId="77777777" w:rsidR="00397682" w:rsidRPr="008845EF" w:rsidRDefault="00397682" w:rsidP="009249CF">
      <w:pPr>
        <w:spacing w:line="276" w:lineRule="auto"/>
        <w:ind w:left="426" w:right="-58"/>
        <w:jc w:val="both"/>
        <w:rPr>
          <w:rFonts w:ascii="Arial Narrow" w:hAnsi="Arial Narrow" w:cstheme="minorHAnsi"/>
          <w:b/>
          <w:sz w:val="24"/>
          <w:szCs w:val="24"/>
        </w:rPr>
      </w:pPr>
    </w:p>
    <w:p w14:paraId="6BE9075D"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Poza oznaczeniami podanymi powyżej koperta powinna posiadać nazwę i adres wykonawcy, aby można ją było zwrócić w przypadku jej złożenia po upływie terminu składania ofert.</w:t>
      </w:r>
    </w:p>
    <w:p w14:paraId="65CC6C26" w14:textId="2A05BE83"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lastRenderedPageBreak/>
        <w:t>Wykonawca może przed upływem terminu do składania ofert zmienić lub wycofać ofertę. Wycofanie oferty przed upływem terminu do składania ofert nie powoduje utraty wadium. Zmiana oferty powinna być sporządzona w formie identycznej jak oferta i dostarczona w formie pisemnej przed upływem terminu składania ofert, z tym, że koperta powinna być dodatkowo oznaczona określeniem „</w:t>
      </w:r>
      <w:r w:rsidR="008066F4" w:rsidRPr="008845EF">
        <w:rPr>
          <w:rFonts w:ascii="Arial Narrow" w:hAnsi="Arial Narrow" w:cstheme="minorHAnsi"/>
          <w:sz w:val="24"/>
          <w:szCs w:val="24"/>
        </w:rPr>
        <w:t>z</w:t>
      </w:r>
      <w:r w:rsidRPr="008845EF">
        <w:rPr>
          <w:rFonts w:ascii="Arial Narrow" w:hAnsi="Arial Narrow" w:cstheme="minorHAnsi"/>
          <w:sz w:val="24"/>
          <w:szCs w:val="24"/>
        </w:rPr>
        <w:t>miana”. Wycofanie oferty powinno być sporządzone w formie identycznej jak oferta i dostarczone w formie pisemnej przed upływem terminu składania ofert z tym, że koperta powinna być dodatkowo oznaczona określeniem „Wycofanie”. Po stwierdzeniu poprawności postępowania wykonawcy w zakresie wycofania oferty, oferty wycofane nie będą brane pod uwagę w przedmiotowym postępowaniu.</w:t>
      </w:r>
    </w:p>
    <w:p w14:paraId="1F1E4ED2" w14:textId="4C426411" w:rsidR="00E63301" w:rsidRPr="008845EF" w:rsidRDefault="00E63301" w:rsidP="006B1826">
      <w:pPr>
        <w:pStyle w:val="Nagwek6"/>
        <w:numPr>
          <w:ilvl w:val="0"/>
          <w:numId w:val="13"/>
        </w:numPr>
        <w:ind w:left="426" w:hanging="426"/>
        <w:rPr>
          <w:rFonts w:ascii="Arial Narrow" w:hAnsi="Arial Narrow"/>
        </w:rPr>
      </w:pPr>
      <w:bookmarkStart w:id="32" w:name="_Toc434127311"/>
      <w:bookmarkStart w:id="33" w:name="_Toc3134596"/>
      <w:r w:rsidRPr="008845EF">
        <w:rPr>
          <w:rFonts w:ascii="Arial Narrow" w:hAnsi="Arial Narrow"/>
        </w:rPr>
        <w:t xml:space="preserve">Informacje o sposobie porozumiewania się zamawiającego z wykonawcami oraz przekazywania oświadczeń lub dokumentów, wskazanie osób uprawnionych do porozumiewania się z wykonawcami </w:t>
      </w:r>
    </w:p>
    <w:p w14:paraId="68C2806A" w14:textId="77777777" w:rsidR="00E63301" w:rsidRPr="008845EF" w:rsidRDefault="00E63301" w:rsidP="006E002F">
      <w:pPr>
        <w:widowControl w:val="0"/>
        <w:numPr>
          <w:ilvl w:val="8"/>
          <w:numId w:val="19"/>
        </w:numPr>
        <w:tabs>
          <w:tab w:val="num" w:pos="709"/>
          <w:tab w:val="left" w:pos="851"/>
          <w:tab w:val="num" w:pos="4897"/>
          <w:tab w:val="num" w:pos="6480"/>
        </w:tabs>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Wszelkie zawiadomienia, oświadczenia, wnioski oraz informacje Zamawiający oraz Wykonawcy mogą przekazywać pisemnie lub drogą elektroniczną, za wyjątkiem oferty, jej zmiany i wycofania, w tym na przedłużony okres związania ofertą, w wymienionych przypadkach dopuszczalna jest jedynie forma pisemna.</w:t>
      </w:r>
    </w:p>
    <w:p w14:paraId="08C55035"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 xml:space="preserve">W przypadku wniosków o wyjaśnienie treści zapytania ofertowego – wykonawca przesyła je za pośrednictwem poczty elektronicznej w formie pliku edytowalnego. Adres poczty elektronicznej, na który należy kierować ww. korespondencję podano w punkcie I.1 niniejszego zapytania. </w:t>
      </w:r>
    </w:p>
    <w:p w14:paraId="14A2B1BC"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Zamawiający nie ponosi odpowiedzialności za korespondencję przesłaną na inny numer faksu lub inny adres poczty elektronicznej, lub doręczoną za pośrednictwem operatora pocztowego, osobiście lub za pośrednictwem posłańca w miejsca (a dla doręczeń także: w godzinach), innych, niż wskazane w punkcie I.1. W takim przypadku zamawiający nie ponosi odpowiedzialności za niezarejestrowanie korespondencji w wymaganym terminie, co jest równoznaczne z niezachowaniem tego terminu.</w:t>
      </w:r>
    </w:p>
    <w:p w14:paraId="408940C7"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Wszelkie czynności podejmowane przez wykonawcę w toku postępowania wymagają dla swej skuteczności dołączenia dokumentów potwierdzających uprawnienie osoby podpisującej do reprezentowania firmy wykonawcy, chyba że zamawiający dysponuje już odpowiednimi dokumentami złożonymi w toku danego postępowania.</w:t>
      </w:r>
    </w:p>
    <w:p w14:paraId="6C86F712"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Zawiadomienie o wyborze najkorzystniejszej oferty lub o unieważnieniu postępowania zamawiający przekazuje przy pomocy środków komunikacji elektronicznej.</w:t>
      </w:r>
    </w:p>
    <w:p w14:paraId="10C15325" w14:textId="44255F74"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Jeżeli dokonana zmiana treści zapytania ofertowego prowadzić będzie do zmiany treści ogłoszenia o zamówieniu, zamawiający zobowiązuję się poinformować o tym potencjalnych wykonawców.</w:t>
      </w:r>
    </w:p>
    <w:p w14:paraId="54F13186" w14:textId="57275534" w:rsidR="003A623E" w:rsidRPr="008845EF" w:rsidRDefault="003A623E" w:rsidP="006B1826">
      <w:pPr>
        <w:pStyle w:val="Nagwek6"/>
        <w:numPr>
          <w:ilvl w:val="0"/>
          <w:numId w:val="13"/>
        </w:numPr>
        <w:ind w:left="426" w:hanging="426"/>
        <w:rPr>
          <w:rFonts w:ascii="Arial Narrow" w:hAnsi="Arial Narrow"/>
        </w:rPr>
      </w:pPr>
      <w:bookmarkStart w:id="34" w:name="_Toc3134592"/>
      <w:r w:rsidRPr="008845EF">
        <w:rPr>
          <w:rFonts w:ascii="Arial Narrow" w:hAnsi="Arial Narrow"/>
        </w:rPr>
        <w:t>Termin związania ofertą.</w:t>
      </w:r>
      <w:bookmarkEnd w:id="34"/>
    </w:p>
    <w:p w14:paraId="4405C9AE" w14:textId="7777777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Okres związania ofertą wynosi 30 dni. Bieg terminu związania ofertą rozpoczyna się wraz z upływem terminu składania ofert.</w:t>
      </w:r>
    </w:p>
    <w:p w14:paraId="2D16F68C" w14:textId="7777777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Dzień składania ofert jest pierwszym dniem terminu związania ofertą.</w:t>
      </w:r>
    </w:p>
    <w:p w14:paraId="64FD26A2" w14:textId="3DE485B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 xml:space="preserve">Zamawiający może zażądać od Oferentów wyrażenia zgody na przedłużenie okresu ważności oferty na okres do </w:t>
      </w:r>
      <w:r w:rsidR="00E3129F">
        <w:rPr>
          <w:rFonts w:ascii="Arial Narrow" w:hAnsi="Arial Narrow" w:cstheme="minorHAnsi"/>
          <w:sz w:val="24"/>
          <w:szCs w:val="24"/>
        </w:rPr>
        <w:t>9</w:t>
      </w:r>
      <w:r w:rsidRPr="008845EF">
        <w:rPr>
          <w:rFonts w:ascii="Arial Narrow" w:hAnsi="Arial Narrow" w:cstheme="minorHAnsi"/>
          <w:sz w:val="24"/>
          <w:szCs w:val="24"/>
        </w:rPr>
        <w:t>0 dni.</w:t>
      </w:r>
    </w:p>
    <w:p w14:paraId="4E81F2DC" w14:textId="77777777" w:rsidR="009E2E1E" w:rsidRPr="008845EF" w:rsidRDefault="009E2E1E" w:rsidP="009249CF">
      <w:pPr>
        <w:spacing w:line="276" w:lineRule="auto"/>
        <w:jc w:val="both"/>
        <w:rPr>
          <w:rFonts w:ascii="Arial Narrow" w:hAnsi="Arial Narrow" w:cstheme="minorHAnsi"/>
          <w:sz w:val="24"/>
          <w:szCs w:val="24"/>
        </w:rPr>
      </w:pPr>
    </w:p>
    <w:p w14:paraId="3FBD3B52" w14:textId="16B343B6" w:rsidR="009F0760" w:rsidRPr="008845EF" w:rsidRDefault="009F0760" w:rsidP="006B1826">
      <w:pPr>
        <w:pStyle w:val="Nagwek6"/>
        <w:numPr>
          <w:ilvl w:val="0"/>
          <w:numId w:val="13"/>
        </w:numPr>
        <w:ind w:left="426" w:hanging="426"/>
        <w:rPr>
          <w:rFonts w:ascii="Arial Narrow" w:hAnsi="Arial Narrow"/>
        </w:rPr>
      </w:pPr>
      <w:r w:rsidRPr="008845EF">
        <w:rPr>
          <w:rFonts w:ascii="Arial Narrow" w:hAnsi="Arial Narrow"/>
        </w:rPr>
        <w:lastRenderedPageBreak/>
        <w:t>Opis sposobu oceny ofert</w:t>
      </w:r>
      <w:bookmarkEnd w:id="32"/>
      <w:bookmarkEnd w:id="33"/>
      <w:r w:rsidR="00923E1E" w:rsidRPr="008845EF">
        <w:rPr>
          <w:rFonts w:ascii="Arial Narrow" w:hAnsi="Arial Narrow"/>
        </w:rPr>
        <w:t>. Kryteria oceny.</w:t>
      </w:r>
    </w:p>
    <w:p w14:paraId="599982AB" w14:textId="77777777" w:rsidR="009F0760" w:rsidRPr="008845EF" w:rsidRDefault="009F0760" w:rsidP="00C40909">
      <w:pPr>
        <w:pStyle w:val="kodwydz2"/>
        <w:tabs>
          <w:tab w:val="left" w:pos="284"/>
          <w:tab w:val="left" w:pos="454"/>
          <w:tab w:val="left" w:pos="624"/>
        </w:tabs>
        <w:spacing w:line="276" w:lineRule="auto"/>
        <w:ind w:left="284"/>
        <w:jc w:val="both"/>
        <w:rPr>
          <w:rFonts w:ascii="Arial Narrow" w:hAnsi="Arial Narrow" w:cstheme="minorHAnsi"/>
        </w:rPr>
      </w:pPr>
      <w:bookmarkStart w:id="35" w:name="_Toc434127310"/>
      <w:r w:rsidRPr="008845EF">
        <w:rPr>
          <w:rFonts w:ascii="Arial Narrow" w:hAnsi="Arial Narrow" w:cstheme="minorHAnsi"/>
        </w:rPr>
        <w:t xml:space="preserve">Cena ofertowa musi obejmować wszystkie koszty niezbędne do zrealizowania zamówienia, wynikające wprost z zakresu zamówienia, jak również wszelkie inne koszty w niej nie ujęte, a bez których nie można wykonać zamówienia – np. koszty z zakresu robót pomocniczych i towarzyszących, w tym koszty </w:t>
      </w:r>
      <w:r w:rsidRPr="008845EF">
        <w:rPr>
          <w:rFonts w:ascii="Arial Narrow" w:hAnsi="Arial Narrow" w:cstheme="minorHAnsi"/>
          <w:bCs/>
        </w:rPr>
        <w:t xml:space="preserve">zorganizowania zaplecza dla pracowników, </w:t>
      </w:r>
      <w:r w:rsidRPr="008845EF">
        <w:rPr>
          <w:rFonts w:ascii="Arial Narrow" w:hAnsi="Arial Narrow" w:cstheme="minorHAnsi"/>
        </w:rPr>
        <w:t>wydzielenia, oznakowania i zabezpieczenia terenu prowadzenia robót; transportu i składowania materiałów; koszt wyniesienia z budynku, wywozu i utylizacji materiałów z rozbiórki, zabezpieczenia pomieszczeń przyległych przed zakurzeniem i zabrudzeniem, przygotowanie dokumentów odbiorowych oraz wszelkich zgód, opinii i ekspertyz. Cena powinna być określona przez wykonawcę z uwzględnieniem ewentualnych upustów, jakie oferuje.</w:t>
      </w:r>
    </w:p>
    <w:p w14:paraId="7136B7B4" w14:textId="77777777" w:rsidR="009F0760" w:rsidRPr="008845EF" w:rsidRDefault="009F0760" w:rsidP="00C40909">
      <w:pPr>
        <w:spacing w:line="276" w:lineRule="auto"/>
        <w:ind w:left="284"/>
        <w:jc w:val="both"/>
        <w:rPr>
          <w:rFonts w:ascii="Arial Narrow" w:hAnsi="Arial Narrow" w:cstheme="minorHAnsi"/>
          <w:sz w:val="24"/>
          <w:szCs w:val="24"/>
        </w:rPr>
      </w:pPr>
      <w:r w:rsidRPr="008845EF">
        <w:rPr>
          <w:rFonts w:ascii="Arial Narrow" w:hAnsi="Arial Narrow" w:cstheme="minorHAnsi"/>
          <w:sz w:val="24"/>
          <w:szCs w:val="24"/>
        </w:rPr>
        <w:t>Ceną oferty jest kwota wpisana przez Wykonawcę w punkcie 1 formularza ofertowego (brutto).</w:t>
      </w:r>
    </w:p>
    <w:p w14:paraId="5B326F92" w14:textId="77777777" w:rsidR="009F0760" w:rsidRPr="008845EF" w:rsidRDefault="009F0760" w:rsidP="00C40909">
      <w:pPr>
        <w:spacing w:line="276" w:lineRule="auto"/>
        <w:ind w:left="284"/>
        <w:jc w:val="both"/>
        <w:rPr>
          <w:rFonts w:ascii="Arial Narrow" w:hAnsi="Arial Narrow" w:cstheme="minorHAnsi"/>
          <w:sz w:val="24"/>
          <w:szCs w:val="24"/>
        </w:rPr>
      </w:pPr>
      <w:r w:rsidRPr="008845EF">
        <w:rPr>
          <w:rFonts w:ascii="Arial Narrow" w:hAnsi="Arial Narrow" w:cstheme="minorHAnsi"/>
          <w:sz w:val="24"/>
          <w:szCs w:val="24"/>
        </w:rPr>
        <w:t>Wykazaną w formularzu cenowym wartość netto należy powiększyć stosownie do stawki podatku VAT, co daje wartość brutto.</w:t>
      </w:r>
    </w:p>
    <w:p w14:paraId="38EF258E" w14:textId="77777777" w:rsidR="009F0760" w:rsidRPr="008845EF" w:rsidRDefault="009F0760" w:rsidP="00C40909">
      <w:pPr>
        <w:pStyle w:val="Tekstpodstawowy"/>
        <w:spacing w:line="276" w:lineRule="auto"/>
        <w:ind w:left="284"/>
        <w:rPr>
          <w:rFonts w:ascii="Arial Narrow" w:hAnsi="Arial Narrow" w:cstheme="minorHAnsi"/>
          <w:strike/>
          <w:sz w:val="24"/>
          <w:szCs w:val="24"/>
        </w:rPr>
      </w:pPr>
      <w:r w:rsidRPr="008845EF">
        <w:rPr>
          <w:rFonts w:ascii="Arial Narrow" w:hAnsi="Arial Narrow" w:cstheme="minorHAnsi"/>
          <w:sz w:val="24"/>
          <w:szCs w:val="24"/>
        </w:rPr>
        <w:t xml:space="preserve">Cena całkowita nie będzie podczas wykonywania umowy podlegała waloryzacji. </w:t>
      </w:r>
    </w:p>
    <w:bookmarkEnd w:id="35"/>
    <w:p w14:paraId="658F44FB" w14:textId="77777777" w:rsidR="009F0760" w:rsidRPr="008845EF" w:rsidRDefault="009F0760" w:rsidP="009249CF">
      <w:pPr>
        <w:spacing w:line="276" w:lineRule="auto"/>
        <w:ind w:left="360"/>
        <w:jc w:val="both"/>
        <w:rPr>
          <w:rFonts w:ascii="Arial Narrow" w:hAnsi="Arial Narrow" w:cstheme="minorHAnsi"/>
          <w:sz w:val="24"/>
          <w:szCs w:val="24"/>
        </w:rPr>
      </w:pPr>
    </w:p>
    <w:p w14:paraId="44564912" w14:textId="77777777" w:rsidR="009F0760" w:rsidRPr="00A463D3" w:rsidRDefault="009F0760" w:rsidP="009249CF">
      <w:pPr>
        <w:pStyle w:val="Bezodstpw"/>
        <w:spacing w:line="276" w:lineRule="auto"/>
        <w:jc w:val="both"/>
        <w:rPr>
          <w:rFonts w:ascii="Arial Narrow" w:hAnsi="Arial Narrow" w:cstheme="minorHAnsi"/>
          <w:b/>
          <w:bCs/>
          <w:sz w:val="24"/>
          <w:szCs w:val="24"/>
        </w:rPr>
      </w:pPr>
      <w:r w:rsidRPr="00A463D3">
        <w:rPr>
          <w:rFonts w:ascii="Arial Narrow" w:hAnsi="Arial Narrow" w:cstheme="minorHAnsi"/>
          <w:b/>
          <w:bCs/>
          <w:sz w:val="24"/>
          <w:szCs w:val="24"/>
        </w:rPr>
        <w:t>Wybór najkorzystniejszej oferty nastąpi w oparciu o następujące kryteria:</w:t>
      </w:r>
    </w:p>
    <w:p w14:paraId="61A44C2A" w14:textId="730421FE"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 xml:space="preserve">1. Cena wykonania zamówienia + cena serwisu w okresie gwarancji - </w:t>
      </w:r>
      <w:r w:rsidR="0068063E" w:rsidRPr="00A463D3">
        <w:rPr>
          <w:rFonts w:ascii="Arial Narrow" w:eastAsiaTheme="minorHAnsi" w:hAnsi="Arial Narrow" w:cstheme="minorHAnsi"/>
          <w:sz w:val="24"/>
          <w:szCs w:val="24"/>
          <w:lang w:eastAsia="en-US"/>
        </w:rPr>
        <w:t>8</w:t>
      </w:r>
      <w:r w:rsidRPr="00A463D3">
        <w:rPr>
          <w:rFonts w:ascii="Arial Narrow" w:eastAsiaTheme="minorHAnsi" w:hAnsi="Arial Narrow" w:cstheme="minorHAnsi"/>
          <w:sz w:val="24"/>
          <w:szCs w:val="24"/>
          <w:lang w:eastAsia="en-US"/>
        </w:rPr>
        <w:t>0%</w:t>
      </w:r>
    </w:p>
    <w:p w14:paraId="770AC4D7" w14:textId="062BE699"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 xml:space="preserve">2. Sprawność elektryczna - </w:t>
      </w:r>
      <w:r w:rsidR="0068063E" w:rsidRPr="00A463D3">
        <w:rPr>
          <w:rFonts w:ascii="Arial Narrow" w:eastAsiaTheme="minorHAnsi" w:hAnsi="Arial Narrow" w:cstheme="minorHAnsi"/>
          <w:sz w:val="24"/>
          <w:szCs w:val="24"/>
          <w:lang w:eastAsia="en-US"/>
        </w:rPr>
        <w:t>2</w:t>
      </w:r>
      <w:r w:rsidRPr="00A463D3">
        <w:rPr>
          <w:rFonts w:ascii="Arial Narrow" w:eastAsiaTheme="minorHAnsi" w:hAnsi="Arial Narrow" w:cstheme="minorHAnsi"/>
          <w:sz w:val="24"/>
          <w:szCs w:val="24"/>
          <w:lang w:eastAsia="en-US"/>
        </w:rPr>
        <w:t>0%</w:t>
      </w:r>
    </w:p>
    <w:p w14:paraId="732E6749"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563D4D09"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Ocena całościowa (O) będzie stanowiła sumę ocen składowych opisanych poniżej (wg wzoru poniżej).</w:t>
      </w:r>
    </w:p>
    <w:p w14:paraId="08C1334E"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76D9F36D"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Łącznie Oferta, w ramach oceny całościowej (O), może uzyskać max 100 punktów.</w:t>
      </w:r>
    </w:p>
    <w:p w14:paraId="225C905D"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Cambria Math" w:eastAsiaTheme="minorHAnsi" w:hAnsi="Cambria Math" w:cs="Cambria Math"/>
          <w:sz w:val="24"/>
          <w:szCs w:val="24"/>
          <w:lang w:eastAsia="en-US"/>
        </w:rPr>
        <w:t>𝑂</w:t>
      </w:r>
      <w:r w:rsidRPr="00A463D3">
        <w:rPr>
          <w:rFonts w:ascii="Arial Narrow" w:eastAsiaTheme="minorHAnsi" w:hAnsi="Arial Narrow" w:cstheme="minorHAnsi"/>
          <w:sz w:val="24"/>
          <w:szCs w:val="24"/>
          <w:lang w:eastAsia="en-US"/>
        </w:rPr>
        <w:t xml:space="preserve"> = </w:t>
      </w:r>
      <w:r w:rsidRPr="00A463D3">
        <w:rPr>
          <w:rFonts w:ascii="Cambria Math" w:eastAsiaTheme="minorHAnsi" w:hAnsi="Cambria Math" w:cs="Cambria Math"/>
          <w:sz w:val="24"/>
          <w:szCs w:val="24"/>
          <w:lang w:eastAsia="en-US"/>
        </w:rPr>
        <w:t>𝐶</w:t>
      </w:r>
      <w:r w:rsidRPr="00A463D3">
        <w:rPr>
          <w:rFonts w:ascii="Arial Narrow" w:eastAsiaTheme="minorHAnsi" w:hAnsi="Arial Narrow" w:cstheme="minorHAnsi"/>
          <w:sz w:val="24"/>
          <w:szCs w:val="24"/>
          <w:lang w:eastAsia="en-US"/>
        </w:rPr>
        <w:t xml:space="preserve"> + </w:t>
      </w:r>
      <w:r w:rsidRPr="00A463D3">
        <w:rPr>
          <w:rFonts w:ascii="Cambria Math" w:eastAsiaTheme="minorHAnsi" w:hAnsi="Cambria Math" w:cs="Cambria Math"/>
          <w:sz w:val="24"/>
          <w:szCs w:val="24"/>
          <w:lang w:eastAsia="en-US"/>
        </w:rPr>
        <w:t>𝑆𝑒</w:t>
      </w:r>
    </w:p>
    <w:p w14:paraId="541B0BB0"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2C9C38DA"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Objaśnienia:</w:t>
      </w:r>
    </w:p>
    <w:p w14:paraId="003DDBD7"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O - suma punktów - ocena całościowa,</w:t>
      </w:r>
    </w:p>
    <w:p w14:paraId="60277602"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C - wartość kryterium „Cena" dla badanej Oferty</w:t>
      </w:r>
    </w:p>
    <w:p w14:paraId="64E71FB0"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Se - wartość kryterium „Sprawność elektryczna” dla badanej Oferty</w:t>
      </w:r>
    </w:p>
    <w:p w14:paraId="11B79FEC"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4C7ED34F"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Zasady oceny Ofert wg kryterium „Cena”</w:t>
      </w:r>
    </w:p>
    <w:p w14:paraId="387D6ED7"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Dla celów porównania Ofert w zakresie kryterium „Ceny” brana będzie pod uwagę łączna cena</w:t>
      </w:r>
    </w:p>
    <w:p w14:paraId="3F121296" w14:textId="28393AF6"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 xml:space="preserve">brutto (za wykonanie robót budowlanych oraz Serwis w okresie </w:t>
      </w:r>
      <w:r w:rsidR="0068063E" w:rsidRPr="00A463D3">
        <w:rPr>
          <w:rFonts w:ascii="Arial Narrow" w:eastAsiaTheme="minorHAnsi" w:hAnsi="Arial Narrow" w:cstheme="minorHAnsi"/>
          <w:sz w:val="24"/>
          <w:szCs w:val="24"/>
          <w:lang w:eastAsia="en-US"/>
        </w:rPr>
        <w:t xml:space="preserve">24 </w:t>
      </w:r>
      <w:r w:rsidRPr="00A463D3">
        <w:rPr>
          <w:rFonts w:ascii="Arial Narrow" w:eastAsiaTheme="minorHAnsi" w:hAnsi="Arial Narrow" w:cstheme="minorHAnsi"/>
          <w:sz w:val="24"/>
          <w:szCs w:val="24"/>
          <w:lang w:eastAsia="en-US"/>
        </w:rPr>
        <w:t>-</w:t>
      </w:r>
      <w:r w:rsidR="0068063E" w:rsidRPr="00A463D3">
        <w:rPr>
          <w:rFonts w:ascii="Arial Narrow" w:eastAsiaTheme="minorHAnsi" w:hAnsi="Arial Narrow" w:cstheme="minorHAnsi"/>
          <w:sz w:val="24"/>
          <w:szCs w:val="24"/>
          <w:lang w:eastAsia="en-US"/>
        </w:rPr>
        <w:t xml:space="preserve"> </w:t>
      </w:r>
      <w:r w:rsidRPr="00A463D3">
        <w:rPr>
          <w:rFonts w:ascii="Arial Narrow" w:eastAsiaTheme="minorHAnsi" w:hAnsi="Arial Narrow" w:cstheme="minorHAnsi"/>
          <w:sz w:val="24"/>
          <w:szCs w:val="24"/>
          <w:lang w:eastAsia="en-US"/>
        </w:rPr>
        <w:t>miesięcznej gwarancji) określona w Formularzu Ofertowym.</w:t>
      </w:r>
    </w:p>
    <w:p w14:paraId="335FCE39"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7D77305A"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Wartość kryterium „Cena" zostanie obliczona zgodnie z poniższym wzorem (z dokładnością do</w:t>
      </w:r>
    </w:p>
    <w:p w14:paraId="6086F01E"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dwóch miejsc po przecinku):</w:t>
      </w:r>
    </w:p>
    <w:p w14:paraId="33B69FD1"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001DE481" w14:textId="644259C0"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Cambria Math" w:eastAsiaTheme="minorHAnsi" w:hAnsi="Cambria Math" w:cs="Cambria Math"/>
          <w:sz w:val="24"/>
          <w:szCs w:val="24"/>
          <w:lang w:eastAsia="en-US"/>
        </w:rPr>
        <w:t>𝐶</w:t>
      </w:r>
      <w:r w:rsidRPr="00A463D3">
        <w:rPr>
          <w:rFonts w:ascii="Arial Narrow" w:eastAsiaTheme="minorHAnsi" w:hAnsi="Arial Narrow" w:cstheme="minorHAnsi"/>
          <w:sz w:val="24"/>
          <w:szCs w:val="24"/>
          <w:lang w:eastAsia="en-US"/>
        </w:rPr>
        <w:t xml:space="preserve"> =(</w:t>
      </w:r>
      <w:r w:rsidRPr="00A463D3">
        <w:rPr>
          <w:rFonts w:ascii="Cambria Math" w:eastAsiaTheme="minorHAnsi" w:hAnsi="Cambria Math" w:cs="Cambria Math"/>
          <w:sz w:val="24"/>
          <w:szCs w:val="24"/>
          <w:lang w:eastAsia="en-US"/>
        </w:rPr>
        <w:t>𝐶</w:t>
      </w:r>
      <w:r w:rsidRPr="00A463D3">
        <w:rPr>
          <w:rFonts w:ascii="Arial Narrow" w:eastAsiaTheme="minorHAnsi" w:hAnsi="Arial Narrow" w:cstheme="minorHAnsi"/>
          <w:sz w:val="24"/>
          <w:szCs w:val="24"/>
          <w:vertAlign w:val="subscript"/>
          <w:lang w:eastAsia="en-US"/>
        </w:rPr>
        <w:t>n</w:t>
      </w:r>
      <w:r w:rsidRPr="00A463D3">
        <w:rPr>
          <w:rFonts w:ascii="Arial Narrow" w:eastAsiaTheme="minorHAnsi" w:hAnsi="Arial Narrow" w:cstheme="minorHAnsi"/>
          <w:sz w:val="24"/>
          <w:szCs w:val="24"/>
          <w:lang w:eastAsia="en-US"/>
        </w:rPr>
        <w:t xml:space="preserve"> / </w:t>
      </w:r>
      <w:r w:rsidRPr="00A463D3">
        <w:rPr>
          <w:rFonts w:ascii="Cambria Math" w:eastAsiaTheme="minorHAnsi" w:hAnsi="Cambria Math" w:cs="Cambria Math"/>
          <w:sz w:val="24"/>
          <w:szCs w:val="24"/>
          <w:lang w:eastAsia="en-US"/>
        </w:rPr>
        <w:t>𝐶</w:t>
      </w:r>
      <w:r w:rsidRPr="00A463D3">
        <w:rPr>
          <w:rFonts w:ascii="Arial Narrow" w:eastAsiaTheme="minorHAnsi" w:hAnsi="Arial Narrow" w:cstheme="minorHAnsi"/>
          <w:sz w:val="24"/>
          <w:szCs w:val="24"/>
          <w:vertAlign w:val="subscript"/>
          <w:lang w:eastAsia="en-US"/>
        </w:rPr>
        <w:t>B</w:t>
      </w:r>
      <w:r w:rsidRPr="00A463D3">
        <w:rPr>
          <w:rFonts w:ascii="Arial Narrow" w:eastAsiaTheme="minorHAnsi" w:hAnsi="Arial Narrow" w:cstheme="minorHAnsi"/>
          <w:sz w:val="24"/>
          <w:szCs w:val="24"/>
          <w:lang w:eastAsia="en-US"/>
        </w:rPr>
        <w:t xml:space="preserve">) * </w:t>
      </w:r>
      <w:r w:rsidR="00010C70">
        <w:rPr>
          <w:rFonts w:ascii="Arial Narrow" w:eastAsiaTheme="minorHAnsi" w:hAnsi="Arial Narrow" w:cstheme="minorHAnsi"/>
          <w:sz w:val="24"/>
          <w:szCs w:val="24"/>
          <w:lang w:eastAsia="en-US"/>
        </w:rPr>
        <w:t>8</w:t>
      </w:r>
      <w:r w:rsidRPr="00A463D3">
        <w:rPr>
          <w:rFonts w:ascii="Arial Narrow" w:eastAsiaTheme="minorHAnsi" w:hAnsi="Arial Narrow" w:cstheme="minorHAnsi"/>
          <w:sz w:val="24"/>
          <w:szCs w:val="24"/>
          <w:lang w:eastAsia="en-US"/>
        </w:rPr>
        <w:t xml:space="preserve">0 </w:t>
      </w:r>
      <w:r w:rsidRPr="00A463D3">
        <w:rPr>
          <w:rFonts w:ascii="Cambria Math" w:eastAsiaTheme="minorHAnsi" w:hAnsi="Cambria Math" w:cs="Cambria Math"/>
          <w:sz w:val="24"/>
          <w:szCs w:val="24"/>
          <w:lang w:eastAsia="en-US"/>
        </w:rPr>
        <w:t>𝑝𝑘𝑡</w:t>
      </w:r>
    </w:p>
    <w:p w14:paraId="15D3D898"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gdzie:</w:t>
      </w:r>
    </w:p>
    <w:p w14:paraId="7B290DBE"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C - wartość kryterium „Cena” dla Oferty badanej</w:t>
      </w:r>
    </w:p>
    <w:p w14:paraId="71012804"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C</w:t>
      </w:r>
      <w:r w:rsidRPr="00A463D3">
        <w:rPr>
          <w:rFonts w:ascii="Arial Narrow" w:eastAsiaTheme="minorHAnsi" w:hAnsi="Arial Narrow" w:cstheme="minorHAnsi"/>
          <w:sz w:val="24"/>
          <w:szCs w:val="24"/>
          <w:vertAlign w:val="subscript"/>
          <w:lang w:eastAsia="en-US"/>
        </w:rPr>
        <w:t>N</w:t>
      </w:r>
      <w:r w:rsidRPr="00A463D3">
        <w:rPr>
          <w:rFonts w:ascii="Arial Narrow" w:eastAsiaTheme="minorHAnsi" w:hAnsi="Arial Narrow" w:cstheme="minorHAnsi"/>
          <w:sz w:val="24"/>
          <w:szCs w:val="24"/>
          <w:lang w:eastAsia="en-US"/>
        </w:rPr>
        <w:t xml:space="preserve"> - cena Oferty najtańszej</w:t>
      </w:r>
    </w:p>
    <w:p w14:paraId="54690661"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C</w:t>
      </w:r>
      <w:r w:rsidRPr="00A463D3">
        <w:rPr>
          <w:rFonts w:ascii="Arial Narrow" w:eastAsiaTheme="minorHAnsi" w:hAnsi="Arial Narrow" w:cstheme="minorHAnsi"/>
          <w:sz w:val="24"/>
          <w:szCs w:val="24"/>
          <w:vertAlign w:val="subscript"/>
          <w:lang w:eastAsia="en-US"/>
        </w:rPr>
        <w:t>B</w:t>
      </w:r>
      <w:r w:rsidRPr="00A463D3">
        <w:rPr>
          <w:rFonts w:ascii="Arial Narrow" w:eastAsiaTheme="minorHAnsi" w:hAnsi="Arial Narrow" w:cstheme="minorHAnsi"/>
          <w:sz w:val="24"/>
          <w:szCs w:val="24"/>
          <w:lang w:eastAsia="en-US"/>
        </w:rPr>
        <w:t xml:space="preserve"> - cena Oferty badanej</w:t>
      </w:r>
    </w:p>
    <w:p w14:paraId="5C26AADA"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52755173"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Zasady oceny Ofert wg kryterium „Sprawność elektryczna"</w:t>
      </w:r>
    </w:p>
    <w:p w14:paraId="79C283F6"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364D76BE"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Dla celów porównania Ofert ostatecznych w zakresie kryterium „Sprawność elektryczna” będzie</w:t>
      </w:r>
    </w:p>
    <w:p w14:paraId="54D132F6"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brana pod uwagę sprawność elektryczna wskazana przez Wykonawcę w Formularzu Ofertowym</w:t>
      </w:r>
    </w:p>
    <w:p w14:paraId="789CDC55"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34BDA855"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lastRenderedPageBreak/>
        <w:t>Wartość kryterium „Sprawność elektryczna” zostanie obliczona zgodnie z poniższym wzorem:</w:t>
      </w:r>
    </w:p>
    <w:p w14:paraId="6AEF9DAB"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05808C54" w14:textId="630EFA3E"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Cambria Math" w:eastAsiaTheme="minorHAnsi" w:hAnsi="Cambria Math" w:cs="Cambria Math"/>
          <w:sz w:val="24"/>
          <w:szCs w:val="24"/>
          <w:lang w:eastAsia="en-US"/>
        </w:rPr>
        <w:t>𝑆𝑒</w:t>
      </w:r>
      <w:r w:rsidRPr="00A463D3">
        <w:rPr>
          <w:rFonts w:ascii="Arial Narrow" w:eastAsiaTheme="minorHAnsi" w:hAnsi="Arial Narrow" w:cstheme="minorHAnsi"/>
          <w:sz w:val="24"/>
          <w:szCs w:val="24"/>
          <w:lang w:eastAsia="en-US"/>
        </w:rPr>
        <w:t xml:space="preserve"> = [(</w:t>
      </w:r>
      <w:r w:rsidRPr="00A463D3">
        <w:rPr>
          <w:rFonts w:ascii="Cambria Math" w:eastAsiaTheme="minorHAnsi" w:hAnsi="Cambria Math" w:cs="Cambria Math"/>
          <w:sz w:val="24"/>
          <w:szCs w:val="24"/>
          <w:lang w:eastAsia="en-US"/>
        </w:rPr>
        <w:t>𝑆</w:t>
      </w:r>
      <w:r w:rsidRPr="00A463D3">
        <w:rPr>
          <w:rFonts w:ascii="Arial Narrow" w:eastAsiaTheme="minorHAnsi" w:hAnsi="Arial Narrow" w:cstheme="minorHAnsi"/>
          <w:sz w:val="24"/>
          <w:szCs w:val="24"/>
          <w:vertAlign w:val="subscript"/>
          <w:lang w:eastAsia="en-US"/>
        </w:rPr>
        <w:t>B</w:t>
      </w:r>
      <w:r w:rsidR="00010C70">
        <w:rPr>
          <w:rFonts w:ascii="Arial Narrow" w:eastAsiaTheme="minorHAnsi" w:hAnsi="Arial Narrow" w:cstheme="minorHAnsi"/>
          <w:sz w:val="24"/>
          <w:szCs w:val="24"/>
          <w:lang w:eastAsia="en-US"/>
        </w:rPr>
        <w:t xml:space="preserve"> − 41</w:t>
      </w:r>
      <w:r w:rsidRPr="00A463D3">
        <w:rPr>
          <w:rFonts w:ascii="Arial Narrow" w:eastAsiaTheme="minorHAnsi" w:hAnsi="Arial Narrow" w:cstheme="minorHAnsi"/>
          <w:sz w:val="24"/>
          <w:szCs w:val="24"/>
          <w:lang w:eastAsia="en-US"/>
        </w:rPr>
        <w:t>)/(S</w:t>
      </w:r>
      <w:r w:rsidRPr="00A463D3">
        <w:rPr>
          <w:rFonts w:ascii="Arial Narrow" w:eastAsiaTheme="minorHAnsi" w:hAnsi="Arial Narrow" w:cstheme="minorHAnsi"/>
          <w:sz w:val="24"/>
          <w:szCs w:val="24"/>
          <w:vertAlign w:val="subscript"/>
          <w:lang w:eastAsia="en-US"/>
        </w:rPr>
        <w:t>MAX</w:t>
      </w:r>
      <w:r w:rsidR="00010C70">
        <w:rPr>
          <w:rFonts w:ascii="Arial Narrow" w:eastAsiaTheme="minorHAnsi" w:hAnsi="Arial Narrow" w:cstheme="minorHAnsi"/>
          <w:sz w:val="24"/>
          <w:szCs w:val="24"/>
          <w:lang w:eastAsia="en-US"/>
        </w:rPr>
        <w:t xml:space="preserve"> - 41</w:t>
      </w:r>
      <w:r w:rsidRPr="00A463D3">
        <w:rPr>
          <w:rFonts w:ascii="Arial Narrow" w:eastAsiaTheme="minorHAnsi" w:hAnsi="Arial Narrow" w:cstheme="minorHAnsi"/>
          <w:sz w:val="24"/>
          <w:szCs w:val="24"/>
          <w:lang w:eastAsia="en-US"/>
        </w:rPr>
        <w:t>)]*</w:t>
      </w:r>
      <w:r w:rsidR="00010C70">
        <w:rPr>
          <w:rFonts w:ascii="Arial Narrow" w:eastAsiaTheme="minorHAnsi" w:hAnsi="Arial Narrow" w:cstheme="minorHAnsi"/>
          <w:sz w:val="24"/>
          <w:szCs w:val="24"/>
          <w:lang w:eastAsia="en-US"/>
        </w:rPr>
        <w:t>2</w:t>
      </w:r>
      <w:r w:rsidRPr="00A463D3">
        <w:rPr>
          <w:rFonts w:ascii="Arial Narrow" w:eastAsiaTheme="minorHAnsi" w:hAnsi="Arial Narrow" w:cstheme="minorHAnsi"/>
          <w:sz w:val="24"/>
          <w:szCs w:val="24"/>
          <w:lang w:eastAsia="en-US"/>
        </w:rPr>
        <w:t>0 pkt</w:t>
      </w:r>
    </w:p>
    <w:p w14:paraId="2F9438E0"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6456B25A"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gdzie:</w:t>
      </w:r>
    </w:p>
    <w:p w14:paraId="6D0523C0"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Se - wartość kryterium „Sprawność elektryczna" dla Oferty badanej</w:t>
      </w:r>
    </w:p>
    <w:p w14:paraId="79395CA8" w14:textId="77777777"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S</w:t>
      </w:r>
      <w:r w:rsidRPr="00A463D3">
        <w:rPr>
          <w:rFonts w:ascii="Arial Narrow" w:eastAsiaTheme="minorHAnsi" w:hAnsi="Arial Narrow" w:cstheme="minorHAnsi"/>
          <w:sz w:val="24"/>
          <w:szCs w:val="24"/>
          <w:vertAlign w:val="subscript"/>
          <w:lang w:eastAsia="en-US"/>
        </w:rPr>
        <w:t>B</w:t>
      </w:r>
      <w:r w:rsidRPr="00A463D3">
        <w:rPr>
          <w:rFonts w:ascii="Arial Narrow" w:eastAsiaTheme="minorHAnsi" w:hAnsi="Arial Narrow" w:cstheme="minorHAnsi"/>
          <w:sz w:val="24"/>
          <w:szCs w:val="24"/>
          <w:lang w:eastAsia="en-US"/>
        </w:rPr>
        <w:t xml:space="preserve"> – sprawność elektryczna wyrażona w procentach Oferty badanej</w:t>
      </w:r>
    </w:p>
    <w:p w14:paraId="4AB785A7" w14:textId="5046FF64"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4</w:t>
      </w:r>
      <w:r w:rsidR="004C150D" w:rsidRPr="00A463D3">
        <w:rPr>
          <w:rFonts w:ascii="Arial Narrow" w:eastAsiaTheme="minorHAnsi" w:hAnsi="Arial Narrow" w:cstheme="minorHAnsi"/>
          <w:sz w:val="24"/>
          <w:szCs w:val="24"/>
          <w:lang w:eastAsia="en-US"/>
        </w:rPr>
        <w:t>1</w:t>
      </w:r>
      <w:r w:rsidRPr="00A463D3">
        <w:rPr>
          <w:rFonts w:ascii="Arial Narrow" w:eastAsiaTheme="minorHAnsi" w:hAnsi="Arial Narrow" w:cstheme="minorHAnsi"/>
          <w:sz w:val="24"/>
          <w:szCs w:val="24"/>
          <w:lang w:eastAsia="en-US"/>
        </w:rPr>
        <w:t xml:space="preserve"> - minimalna sprawność elektryczna wymagana przez Zamawiającego</w:t>
      </w:r>
      <w:r w:rsidR="004C150D" w:rsidRPr="00A463D3">
        <w:rPr>
          <w:rFonts w:ascii="Arial Narrow" w:eastAsiaTheme="minorHAnsi" w:hAnsi="Arial Narrow" w:cstheme="minorHAnsi"/>
          <w:sz w:val="24"/>
          <w:szCs w:val="24"/>
          <w:lang w:eastAsia="en-US"/>
        </w:rPr>
        <w:t xml:space="preserve"> </w:t>
      </w:r>
      <w:r w:rsidRPr="00A463D3">
        <w:rPr>
          <w:rFonts w:ascii="Arial Narrow" w:eastAsiaTheme="minorHAnsi" w:hAnsi="Arial Narrow" w:cstheme="minorHAnsi"/>
          <w:sz w:val="24"/>
          <w:szCs w:val="24"/>
          <w:lang w:eastAsia="en-US"/>
        </w:rPr>
        <w:t>wyrażona w procentach</w:t>
      </w:r>
    </w:p>
    <w:p w14:paraId="77854FC0" w14:textId="21ECFA50" w:rsidR="00E323FC" w:rsidRPr="00A463D3"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A463D3">
        <w:rPr>
          <w:rFonts w:ascii="Arial Narrow" w:eastAsiaTheme="minorHAnsi" w:hAnsi="Arial Narrow" w:cstheme="minorHAnsi"/>
          <w:sz w:val="24"/>
          <w:szCs w:val="24"/>
          <w:lang w:eastAsia="en-US"/>
        </w:rPr>
        <w:t>S</w:t>
      </w:r>
      <w:r w:rsidRPr="00A463D3">
        <w:rPr>
          <w:rFonts w:ascii="Arial Narrow" w:eastAsiaTheme="minorHAnsi" w:hAnsi="Arial Narrow" w:cstheme="minorHAnsi"/>
          <w:sz w:val="24"/>
          <w:szCs w:val="24"/>
          <w:vertAlign w:val="subscript"/>
          <w:lang w:eastAsia="en-US"/>
        </w:rPr>
        <w:t>MAX</w:t>
      </w:r>
      <w:r w:rsidRPr="00A463D3">
        <w:rPr>
          <w:rFonts w:ascii="Arial Narrow" w:eastAsiaTheme="minorHAnsi" w:hAnsi="Arial Narrow" w:cstheme="minorHAnsi"/>
          <w:sz w:val="24"/>
          <w:szCs w:val="24"/>
          <w:lang w:eastAsia="en-US"/>
        </w:rPr>
        <w:t xml:space="preserve"> - najwyższa sprawność elektryczna spośród wszystkich ważnych i nieodrzuconych ofert wyrażona w procentach</w:t>
      </w:r>
      <w:r w:rsidR="00562D88" w:rsidRPr="00A463D3">
        <w:rPr>
          <w:rFonts w:ascii="Arial Narrow" w:eastAsiaTheme="minorHAnsi" w:hAnsi="Arial Narrow" w:cstheme="minorHAnsi"/>
          <w:sz w:val="24"/>
          <w:szCs w:val="24"/>
          <w:lang w:eastAsia="en-US"/>
        </w:rPr>
        <w:t>.</w:t>
      </w:r>
    </w:p>
    <w:p w14:paraId="1B4B8709" w14:textId="3B88320C" w:rsidR="00562D88" w:rsidRPr="0068063E" w:rsidRDefault="00562D88" w:rsidP="00E323FC">
      <w:pPr>
        <w:autoSpaceDE/>
        <w:autoSpaceDN/>
        <w:spacing w:after="160"/>
        <w:ind w:left="426"/>
        <w:contextualSpacing/>
        <w:rPr>
          <w:rFonts w:ascii="Arial Narrow" w:eastAsiaTheme="minorHAnsi" w:hAnsi="Arial Narrow" w:cstheme="minorHAnsi"/>
          <w:sz w:val="24"/>
          <w:szCs w:val="24"/>
          <w:highlight w:val="yellow"/>
          <w:lang w:eastAsia="en-US"/>
        </w:rPr>
      </w:pPr>
    </w:p>
    <w:p w14:paraId="225866D7" w14:textId="1D5C9B1C" w:rsidR="009F0760" w:rsidRPr="008845EF" w:rsidRDefault="009F0760" w:rsidP="006B1826">
      <w:pPr>
        <w:pStyle w:val="Nagwek6"/>
        <w:numPr>
          <w:ilvl w:val="0"/>
          <w:numId w:val="13"/>
        </w:numPr>
        <w:ind w:left="426" w:hanging="426"/>
        <w:rPr>
          <w:rFonts w:ascii="Arial Narrow" w:eastAsia="Calibri" w:hAnsi="Arial Narrow"/>
          <w:lang w:eastAsia="en-US"/>
        </w:rPr>
      </w:pPr>
      <w:r w:rsidRPr="008845EF">
        <w:rPr>
          <w:rFonts w:ascii="Arial Narrow" w:eastAsia="Calibri" w:hAnsi="Arial Narrow"/>
          <w:lang w:eastAsia="en-US"/>
        </w:rPr>
        <w:t>Procedura wyłaniania wykonawcy:</w:t>
      </w:r>
    </w:p>
    <w:p w14:paraId="7A0296A4" w14:textId="752AFB4B" w:rsidR="005524D4" w:rsidRPr="008845EF" w:rsidRDefault="005524D4" w:rsidP="006E002F">
      <w:pPr>
        <w:numPr>
          <w:ilvl w:val="0"/>
          <w:numId w:val="12"/>
        </w:numPr>
        <w:tabs>
          <w:tab w:val="left" w:pos="364"/>
        </w:tabs>
        <w:autoSpaceDE/>
        <w:autoSpaceDN/>
        <w:spacing w:line="276" w:lineRule="auto"/>
        <w:ind w:left="284" w:right="23" w:hanging="284"/>
        <w:jc w:val="both"/>
        <w:rPr>
          <w:rFonts w:ascii="Arial Narrow" w:hAnsi="Arial Narrow" w:cstheme="minorHAnsi"/>
          <w:color w:val="000000" w:themeColor="text1"/>
          <w:sz w:val="24"/>
          <w:szCs w:val="24"/>
        </w:rPr>
      </w:pPr>
      <w:r w:rsidRPr="008845EF">
        <w:rPr>
          <w:rFonts w:ascii="Arial Narrow" w:hAnsi="Arial Narrow" w:cstheme="minorHAnsi"/>
          <w:color w:val="000000" w:themeColor="text1"/>
          <w:sz w:val="24"/>
          <w:szCs w:val="24"/>
        </w:rPr>
        <w:t>Zamawiający zastrzega sobie prawo do odrzucenia oferty, której treść jest niezgodna z zapytaniem ofertowym</w:t>
      </w:r>
      <w:r w:rsidR="00033F73">
        <w:rPr>
          <w:rFonts w:ascii="Arial Narrow" w:hAnsi="Arial Narrow" w:cstheme="minorHAnsi"/>
          <w:color w:val="000000" w:themeColor="text1"/>
          <w:sz w:val="24"/>
          <w:szCs w:val="24"/>
        </w:rPr>
        <w:t xml:space="preserve">  oraz z treścią </w:t>
      </w:r>
      <w:r w:rsidRPr="008845EF">
        <w:rPr>
          <w:rFonts w:ascii="Arial Narrow" w:hAnsi="Arial Narrow" w:cstheme="minorHAnsi"/>
          <w:color w:val="000000" w:themeColor="text1"/>
          <w:sz w:val="24"/>
          <w:szCs w:val="24"/>
        </w:rPr>
        <w:t xml:space="preserve"> </w:t>
      </w:r>
      <w:r w:rsidR="00215FE3" w:rsidRPr="008845EF">
        <w:rPr>
          <w:rFonts w:ascii="Arial Narrow" w:hAnsi="Arial Narrow" w:cstheme="minorHAnsi"/>
          <w:b/>
          <w:bCs/>
          <w:i/>
          <w:iCs/>
          <w:color w:val="000000" w:themeColor="text1"/>
          <w:sz w:val="24"/>
          <w:szCs w:val="24"/>
        </w:rPr>
        <w:t>Z</w:t>
      </w:r>
      <w:r w:rsidRPr="008845EF">
        <w:rPr>
          <w:rFonts w:ascii="Arial Narrow" w:hAnsi="Arial Narrow" w:cstheme="minorHAnsi"/>
          <w:b/>
          <w:bCs/>
          <w:i/>
          <w:iCs/>
          <w:color w:val="000000" w:themeColor="text1"/>
          <w:sz w:val="24"/>
          <w:szCs w:val="24"/>
        </w:rPr>
        <w:t>ałącznik</w:t>
      </w:r>
      <w:r w:rsidR="00033F73">
        <w:rPr>
          <w:rFonts w:ascii="Arial Narrow" w:hAnsi="Arial Narrow" w:cstheme="minorHAnsi"/>
          <w:b/>
          <w:bCs/>
          <w:i/>
          <w:iCs/>
          <w:color w:val="000000" w:themeColor="text1"/>
          <w:sz w:val="24"/>
          <w:szCs w:val="24"/>
        </w:rPr>
        <w:t>a</w:t>
      </w:r>
      <w:r w:rsidRPr="008845EF">
        <w:rPr>
          <w:rFonts w:ascii="Arial Narrow" w:hAnsi="Arial Narrow" w:cstheme="minorHAnsi"/>
          <w:b/>
          <w:bCs/>
          <w:i/>
          <w:iCs/>
          <w:color w:val="000000" w:themeColor="text1"/>
          <w:sz w:val="24"/>
          <w:szCs w:val="24"/>
        </w:rPr>
        <w:t xml:space="preserve"> nr </w:t>
      </w:r>
      <w:r w:rsidR="00215FE3" w:rsidRPr="008845EF">
        <w:rPr>
          <w:rFonts w:ascii="Arial Narrow" w:hAnsi="Arial Narrow" w:cstheme="minorHAnsi"/>
          <w:b/>
          <w:bCs/>
          <w:i/>
          <w:iCs/>
          <w:color w:val="000000" w:themeColor="text1"/>
          <w:sz w:val="24"/>
          <w:szCs w:val="24"/>
        </w:rPr>
        <w:t>2</w:t>
      </w:r>
      <w:r w:rsidRPr="008845EF">
        <w:rPr>
          <w:rFonts w:ascii="Arial Narrow" w:hAnsi="Arial Narrow" w:cstheme="minorHAnsi"/>
          <w:b/>
          <w:bCs/>
          <w:color w:val="000000" w:themeColor="text1"/>
          <w:sz w:val="24"/>
          <w:szCs w:val="24"/>
        </w:rPr>
        <w:t xml:space="preserve"> – </w:t>
      </w:r>
      <w:r w:rsidR="00215FE3" w:rsidRPr="008845EF">
        <w:rPr>
          <w:rFonts w:ascii="Arial Narrow" w:hAnsi="Arial Narrow" w:cstheme="minorHAnsi"/>
          <w:b/>
          <w:bCs/>
          <w:color w:val="000000" w:themeColor="text1"/>
          <w:sz w:val="24"/>
          <w:szCs w:val="24"/>
        </w:rPr>
        <w:t xml:space="preserve">Opis przedmiotu zamówienia </w:t>
      </w:r>
      <w:r w:rsidRPr="008845EF">
        <w:rPr>
          <w:rFonts w:ascii="Arial Narrow" w:hAnsi="Arial Narrow" w:cstheme="minorHAnsi"/>
          <w:color w:val="000000" w:themeColor="text1"/>
          <w:sz w:val="24"/>
          <w:szCs w:val="24"/>
        </w:rPr>
        <w:t>.</w:t>
      </w:r>
    </w:p>
    <w:p w14:paraId="505A10F5" w14:textId="77777777" w:rsidR="005524D4" w:rsidRPr="008845EF" w:rsidRDefault="005524D4" w:rsidP="006E002F">
      <w:pPr>
        <w:pStyle w:val="Akapitzlist"/>
        <w:numPr>
          <w:ilvl w:val="0"/>
          <w:numId w:val="12"/>
        </w:numPr>
        <w:ind w:left="284" w:hanging="284"/>
        <w:jc w:val="both"/>
        <w:rPr>
          <w:rFonts w:ascii="Arial Narrow" w:hAnsi="Arial Narrow" w:cstheme="minorHAnsi"/>
          <w:b/>
          <w:sz w:val="24"/>
          <w:szCs w:val="24"/>
        </w:rPr>
      </w:pPr>
      <w:r w:rsidRPr="008845EF">
        <w:rPr>
          <w:rFonts w:ascii="Arial Narrow" w:hAnsi="Arial Narrow" w:cstheme="minorHAnsi"/>
          <w:sz w:val="24"/>
          <w:szCs w:val="24"/>
        </w:rPr>
        <w:t xml:space="preserve">Ocena spełnienia warunków udziału w postępowaniu zostanie dokonana wg formuły „0-1” w oparciu o informacje zawarte w dokumentach i oświadczeniach wymaganych przez Zamawiającego i podanych w Zapytaniu. Z treści dokumentów i oświadczeń musi wynikać jednoznacznie, iż Wykonawca spełnia wyżej wymienione warunki a jego sytuacja ekonomiczna i finansowa zapewnia wykonanie zamówienia. </w:t>
      </w:r>
    </w:p>
    <w:p w14:paraId="2A4958C1" w14:textId="77777777" w:rsidR="005524D4" w:rsidRPr="008845EF" w:rsidRDefault="005524D4" w:rsidP="006E002F">
      <w:pPr>
        <w:pStyle w:val="Akapitzlist"/>
        <w:numPr>
          <w:ilvl w:val="0"/>
          <w:numId w:val="12"/>
        </w:numPr>
        <w:ind w:left="284" w:hanging="284"/>
        <w:jc w:val="both"/>
        <w:rPr>
          <w:rFonts w:ascii="Arial Narrow" w:hAnsi="Arial Narrow" w:cstheme="minorHAnsi"/>
          <w:b/>
          <w:sz w:val="24"/>
          <w:szCs w:val="24"/>
        </w:rPr>
      </w:pPr>
      <w:r w:rsidRPr="008845EF">
        <w:rPr>
          <w:rFonts w:ascii="Arial Narrow" w:hAnsi="Arial Narrow" w:cstheme="minorHAnsi"/>
          <w:sz w:val="24"/>
          <w:szCs w:val="24"/>
        </w:rPr>
        <w:t>W przypadku niespełnienia chociażby jednego warunku Wykonawca zostanie wykluczony z postępowania.</w:t>
      </w:r>
    </w:p>
    <w:p w14:paraId="5ADE9E1B" w14:textId="510DD15D" w:rsidR="005524D4" w:rsidRPr="008845EF" w:rsidRDefault="005524D4" w:rsidP="006E002F">
      <w:pPr>
        <w:pStyle w:val="Akapitzlist"/>
        <w:numPr>
          <w:ilvl w:val="0"/>
          <w:numId w:val="12"/>
        </w:numPr>
        <w:spacing w:after="0"/>
        <w:ind w:left="284" w:hanging="284"/>
        <w:jc w:val="both"/>
        <w:rPr>
          <w:rFonts w:ascii="Arial Narrow" w:hAnsi="Arial Narrow" w:cstheme="minorHAnsi"/>
          <w:b/>
          <w:sz w:val="24"/>
          <w:szCs w:val="24"/>
        </w:rPr>
      </w:pPr>
      <w:r w:rsidRPr="008845EF">
        <w:rPr>
          <w:rFonts w:ascii="Arial Narrow" w:hAnsi="Arial Narrow" w:cstheme="minorHAnsi"/>
          <w:sz w:val="24"/>
          <w:szCs w:val="24"/>
        </w:rPr>
        <w:t>Wykluczeniu z postępowania podlega Wykonawca, w przypadku, gdy w stosunku do Wykonawcy zostało wszczęte postępowanie upadłościowe lub ogłoszono upadłość firmy.</w:t>
      </w:r>
    </w:p>
    <w:p w14:paraId="010AC685" w14:textId="77777777" w:rsidR="005524D4" w:rsidRPr="008845EF" w:rsidRDefault="009F0760" w:rsidP="006E002F">
      <w:pPr>
        <w:pStyle w:val="Akapitzlist"/>
        <w:numPr>
          <w:ilvl w:val="0"/>
          <w:numId w:val="12"/>
        </w:numPr>
        <w:spacing w:after="0"/>
        <w:ind w:left="284" w:hanging="284"/>
        <w:jc w:val="both"/>
        <w:rPr>
          <w:rFonts w:ascii="Arial Narrow" w:hAnsi="Arial Narrow" w:cstheme="minorHAnsi"/>
          <w:sz w:val="24"/>
          <w:szCs w:val="24"/>
        </w:rPr>
      </w:pPr>
      <w:r w:rsidRPr="008845EF">
        <w:rPr>
          <w:rFonts w:ascii="Arial Narrow" w:hAnsi="Arial Narrow" w:cstheme="minorHAnsi"/>
          <w:sz w:val="24"/>
          <w:szCs w:val="24"/>
        </w:rPr>
        <w:t>Odrzucone zostają także oferty tych oferentów, którzy nie wnie</w:t>
      </w:r>
      <w:r w:rsidR="005524D4" w:rsidRPr="008845EF">
        <w:rPr>
          <w:rFonts w:ascii="Arial Narrow" w:hAnsi="Arial Narrow" w:cstheme="minorHAnsi"/>
          <w:sz w:val="24"/>
          <w:szCs w:val="24"/>
        </w:rPr>
        <w:t>śl</w:t>
      </w:r>
      <w:r w:rsidRPr="008845EF">
        <w:rPr>
          <w:rFonts w:ascii="Arial Narrow" w:hAnsi="Arial Narrow" w:cstheme="minorHAnsi"/>
          <w:sz w:val="24"/>
          <w:szCs w:val="24"/>
        </w:rPr>
        <w:t>i wadium.</w:t>
      </w:r>
    </w:p>
    <w:p w14:paraId="346E044C" w14:textId="0F5B19B9" w:rsidR="009F0760" w:rsidRPr="008845EF" w:rsidRDefault="009F0760" w:rsidP="006E002F">
      <w:pPr>
        <w:pStyle w:val="Akapitzlist"/>
        <w:numPr>
          <w:ilvl w:val="0"/>
          <w:numId w:val="12"/>
        </w:numPr>
        <w:spacing w:after="0"/>
        <w:ind w:left="284" w:hanging="284"/>
        <w:jc w:val="both"/>
        <w:rPr>
          <w:rFonts w:ascii="Arial Narrow" w:hAnsi="Arial Narrow" w:cstheme="minorHAnsi"/>
          <w:sz w:val="24"/>
          <w:szCs w:val="24"/>
        </w:rPr>
      </w:pPr>
      <w:r w:rsidRPr="008845EF">
        <w:rPr>
          <w:rFonts w:ascii="Arial Narrow" w:hAnsi="Arial Narrow" w:cstheme="minorHAnsi"/>
          <w:sz w:val="24"/>
          <w:szCs w:val="24"/>
        </w:rPr>
        <w:t xml:space="preserve"> Wyboru wykonawcy dokonuje się na podstawie rankingu ofert ukształtowanym w wyniku ich oceny, najpóźniej w terminie do </w:t>
      </w:r>
      <w:r w:rsidR="00033F73">
        <w:rPr>
          <w:rFonts w:ascii="Arial Narrow" w:hAnsi="Arial Narrow" w:cstheme="minorHAnsi"/>
          <w:sz w:val="24"/>
          <w:szCs w:val="24"/>
        </w:rPr>
        <w:t xml:space="preserve">dnia 03 czerwca  </w:t>
      </w:r>
      <w:r w:rsidR="005524D4" w:rsidRPr="00033F73">
        <w:rPr>
          <w:rFonts w:ascii="Arial Narrow" w:hAnsi="Arial Narrow" w:cstheme="minorHAnsi"/>
          <w:sz w:val="24"/>
          <w:szCs w:val="24"/>
        </w:rPr>
        <w:t>202</w:t>
      </w:r>
      <w:r w:rsidR="00033F73" w:rsidRPr="00033F73">
        <w:rPr>
          <w:rFonts w:ascii="Arial Narrow" w:hAnsi="Arial Narrow" w:cstheme="minorHAnsi"/>
          <w:sz w:val="24"/>
          <w:szCs w:val="24"/>
        </w:rPr>
        <w:t>2</w:t>
      </w:r>
      <w:r w:rsidRPr="00033F73">
        <w:rPr>
          <w:rFonts w:ascii="Arial Narrow" w:hAnsi="Arial Narrow" w:cstheme="minorHAnsi"/>
          <w:sz w:val="24"/>
          <w:szCs w:val="24"/>
        </w:rPr>
        <w:t>r.</w:t>
      </w:r>
      <w:r w:rsidRPr="008845EF">
        <w:rPr>
          <w:rFonts w:ascii="Arial Narrow" w:hAnsi="Arial Narrow" w:cstheme="minorHAnsi"/>
          <w:sz w:val="24"/>
          <w:szCs w:val="24"/>
        </w:rPr>
        <w:t xml:space="preserve"> Obwieszczenie o wyborze wykonawcy publikuje się w </w:t>
      </w:r>
      <w:r w:rsidR="00562D88" w:rsidRPr="008845EF">
        <w:rPr>
          <w:rFonts w:ascii="Arial Narrow" w:hAnsi="Arial Narrow" w:cstheme="minorHAnsi"/>
          <w:sz w:val="24"/>
          <w:szCs w:val="24"/>
        </w:rPr>
        <w:t>miejscach, w których zamieszczono zapytanie ofertowe. Zamawiający drogą elektroniczna informuje oferentów, którzy nie zostali wyłonieni.</w:t>
      </w:r>
      <w:r w:rsidRPr="008845EF">
        <w:rPr>
          <w:rFonts w:ascii="Arial Narrow" w:hAnsi="Arial Narrow" w:cstheme="minorHAnsi"/>
          <w:sz w:val="24"/>
          <w:szCs w:val="24"/>
        </w:rPr>
        <w:t>.</w:t>
      </w:r>
    </w:p>
    <w:p w14:paraId="095998EE" w14:textId="04804145" w:rsidR="00E55081" w:rsidRPr="008845EF" w:rsidRDefault="00E55081" w:rsidP="006B1826">
      <w:pPr>
        <w:pStyle w:val="Nagwek6"/>
        <w:numPr>
          <w:ilvl w:val="0"/>
          <w:numId w:val="13"/>
        </w:numPr>
        <w:ind w:left="426" w:hanging="426"/>
        <w:rPr>
          <w:rFonts w:ascii="Arial Narrow" w:hAnsi="Arial Narrow"/>
        </w:rPr>
      </w:pPr>
      <w:r w:rsidRPr="008845EF">
        <w:rPr>
          <w:rFonts w:ascii="Arial Narrow" w:hAnsi="Arial Narrow"/>
        </w:rPr>
        <w:t>Umowa z wykonawcą</w:t>
      </w:r>
    </w:p>
    <w:p w14:paraId="68C3ED06" w14:textId="09927C3E" w:rsidR="00E55081" w:rsidRPr="008845EF" w:rsidRDefault="00E55081" w:rsidP="00E37FA8">
      <w:pPr>
        <w:autoSpaceDE/>
        <w:autoSpaceDN/>
        <w:spacing w:line="276" w:lineRule="auto"/>
        <w:ind w:left="426"/>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Uwzględniając warunki i wyniki przetargu – zamawiający zaprasza wybranego wykonawcę do zawarcia umowy o realizacje przedmiotu zamówienia w dogodnym dla obu stron terminie, jednak nie później niż </w:t>
      </w:r>
      <w:r w:rsidRPr="00033F73">
        <w:rPr>
          <w:rFonts w:ascii="Arial Narrow" w:eastAsia="Calibri" w:hAnsi="Arial Narrow" w:cstheme="minorHAnsi"/>
          <w:sz w:val="24"/>
          <w:szCs w:val="24"/>
          <w:lang w:eastAsia="en-US"/>
        </w:rPr>
        <w:t>do</w:t>
      </w:r>
      <w:r w:rsidR="008845EF" w:rsidRPr="00033F73">
        <w:rPr>
          <w:rFonts w:ascii="Arial Narrow" w:eastAsia="Calibri" w:hAnsi="Arial Narrow" w:cstheme="minorHAnsi"/>
          <w:sz w:val="24"/>
          <w:szCs w:val="24"/>
          <w:lang w:eastAsia="en-US"/>
        </w:rPr>
        <w:t xml:space="preserve"> </w:t>
      </w:r>
      <w:r w:rsidR="00033F73" w:rsidRPr="00033F73">
        <w:rPr>
          <w:rFonts w:ascii="Arial Narrow" w:eastAsia="Calibri" w:hAnsi="Arial Narrow" w:cstheme="minorHAnsi"/>
          <w:sz w:val="24"/>
          <w:szCs w:val="24"/>
          <w:lang w:eastAsia="en-US"/>
        </w:rPr>
        <w:t xml:space="preserve">15 czerwca </w:t>
      </w:r>
      <w:r w:rsidRPr="00033F73">
        <w:rPr>
          <w:rFonts w:ascii="Arial Narrow" w:eastAsia="Calibri" w:hAnsi="Arial Narrow" w:cstheme="minorHAnsi"/>
          <w:sz w:val="24"/>
          <w:szCs w:val="24"/>
          <w:lang w:eastAsia="en-US"/>
        </w:rPr>
        <w:t>202</w:t>
      </w:r>
      <w:r w:rsidR="00033F73" w:rsidRPr="00033F73">
        <w:rPr>
          <w:rFonts w:ascii="Arial Narrow" w:eastAsia="Calibri" w:hAnsi="Arial Narrow" w:cstheme="minorHAnsi"/>
          <w:sz w:val="24"/>
          <w:szCs w:val="24"/>
          <w:lang w:eastAsia="en-US"/>
        </w:rPr>
        <w:t>3</w:t>
      </w:r>
      <w:r w:rsidR="00D362AF">
        <w:rPr>
          <w:rFonts w:ascii="Arial Narrow" w:eastAsia="Calibri" w:hAnsi="Arial Narrow" w:cstheme="minorHAnsi"/>
          <w:sz w:val="24"/>
          <w:szCs w:val="24"/>
          <w:lang w:eastAsia="en-US"/>
        </w:rPr>
        <w:t xml:space="preserve"> </w:t>
      </w:r>
      <w:r w:rsidR="003521D1" w:rsidRPr="00033F73">
        <w:rPr>
          <w:rFonts w:ascii="Arial Narrow" w:eastAsia="Calibri" w:hAnsi="Arial Narrow" w:cstheme="minorHAnsi"/>
          <w:sz w:val="24"/>
          <w:szCs w:val="24"/>
          <w:lang w:eastAsia="en-US"/>
        </w:rPr>
        <w:t>r.</w:t>
      </w:r>
      <w:r w:rsidRPr="008845EF">
        <w:rPr>
          <w:rFonts w:ascii="Arial Narrow" w:eastAsia="Calibri" w:hAnsi="Arial Narrow" w:cstheme="minorHAnsi"/>
          <w:sz w:val="24"/>
          <w:szCs w:val="24"/>
          <w:lang w:eastAsia="en-US"/>
        </w:rPr>
        <w:t xml:space="preserve"> Umowę o realizację zamówienia zawiera się w formie pisemnej – wartości finansowe wyrażone są w złotych (PLN). </w:t>
      </w:r>
    </w:p>
    <w:p w14:paraId="71EC3089" w14:textId="4479D94B" w:rsidR="00D35CDE" w:rsidRPr="008845EF" w:rsidRDefault="00D35CDE" w:rsidP="00E37FA8">
      <w:pPr>
        <w:autoSpaceDE/>
        <w:autoSpaceDN/>
        <w:spacing w:line="276" w:lineRule="auto"/>
        <w:ind w:left="426"/>
        <w:jc w:val="both"/>
        <w:rPr>
          <w:rFonts w:ascii="Arial Narrow" w:eastAsia="Calibri" w:hAnsi="Arial Narrow" w:cstheme="minorHAnsi"/>
          <w:b/>
          <w:bCs/>
          <w:sz w:val="24"/>
          <w:szCs w:val="24"/>
          <w:lang w:eastAsia="en-US"/>
        </w:rPr>
      </w:pPr>
      <w:r w:rsidRPr="008845EF">
        <w:rPr>
          <w:rFonts w:ascii="Arial Narrow" w:eastAsia="Calibri" w:hAnsi="Arial Narrow" w:cstheme="minorHAnsi"/>
          <w:b/>
          <w:bCs/>
          <w:sz w:val="24"/>
          <w:szCs w:val="24"/>
          <w:lang w:eastAsia="en-US"/>
        </w:rPr>
        <w:t xml:space="preserve">Istotne postanowienia Umowy stanowią </w:t>
      </w:r>
      <w:r w:rsidR="00981293" w:rsidRPr="008845EF">
        <w:rPr>
          <w:rFonts w:ascii="Arial Narrow" w:eastAsia="Calibri" w:hAnsi="Arial Narrow" w:cstheme="minorHAnsi"/>
          <w:b/>
          <w:bCs/>
          <w:sz w:val="24"/>
          <w:szCs w:val="24"/>
          <w:lang w:eastAsia="en-US"/>
        </w:rPr>
        <w:t>Z</w:t>
      </w:r>
      <w:r w:rsidRPr="008845EF">
        <w:rPr>
          <w:rFonts w:ascii="Arial Narrow" w:eastAsia="Calibri" w:hAnsi="Arial Narrow" w:cstheme="minorHAnsi"/>
          <w:b/>
          <w:bCs/>
          <w:sz w:val="24"/>
          <w:szCs w:val="24"/>
          <w:lang w:eastAsia="en-US"/>
        </w:rPr>
        <w:t>ałącznik nr</w:t>
      </w:r>
      <w:r w:rsidR="00E70C99" w:rsidRPr="008845EF">
        <w:rPr>
          <w:rFonts w:ascii="Arial Narrow" w:eastAsia="Calibri" w:hAnsi="Arial Narrow" w:cstheme="minorHAnsi"/>
          <w:b/>
          <w:bCs/>
          <w:sz w:val="24"/>
          <w:szCs w:val="24"/>
          <w:lang w:eastAsia="en-US"/>
        </w:rPr>
        <w:t xml:space="preserve"> </w:t>
      </w:r>
      <w:r w:rsidR="00534160" w:rsidRPr="008845EF">
        <w:rPr>
          <w:rFonts w:ascii="Arial Narrow" w:eastAsia="Calibri" w:hAnsi="Arial Narrow" w:cstheme="minorHAnsi"/>
          <w:b/>
          <w:bCs/>
          <w:sz w:val="24"/>
          <w:szCs w:val="24"/>
          <w:lang w:eastAsia="en-US"/>
        </w:rPr>
        <w:t>6</w:t>
      </w:r>
      <w:r w:rsidR="00E70C99" w:rsidRPr="008845EF">
        <w:rPr>
          <w:rFonts w:ascii="Arial Narrow" w:eastAsia="Calibri" w:hAnsi="Arial Narrow" w:cstheme="minorHAnsi"/>
          <w:b/>
          <w:bCs/>
          <w:sz w:val="24"/>
          <w:szCs w:val="24"/>
          <w:lang w:eastAsia="en-US"/>
        </w:rPr>
        <w:t xml:space="preserve"> </w:t>
      </w:r>
      <w:r w:rsidRPr="008845EF">
        <w:rPr>
          <w:rFonts w:ascii="Arial Narrow" w:eastAsia="Calibri" w:hAnsi="Arial Narrow" w:cstheme="minorHAnsi"/>
          <w:b/>
          <w:bCs/>
          <w:sz w:val="24"/>
          <w:szCs w:val="24"/>
          <w:lang w:eastAsia="en-US"/>
        </w:rPr>
        <w:t>do niniejszego zapytania ofertowego</w:t>
      </w:r>
    </w:p>
    <w:p w14:paraId="6442A6A5" w14:textId="7C7A49D9" w:rsidR="009D665A" w:rsidRPr="008845EF" w:rsidRDefault="009D665A" w:rsidP="006B1826">
      <w:pPr>
        <w:pStyle w:val="Nagwek6"/>
        <w:numPr>
          <w:ilvl w:val="0"/>
          <w:numId w:val="13"/>
        </w:numPr>
        <w:ind w:left="426" w:hanging="426"/>
        <w:rPr>
          <w:rFonts w:ascii="Arial Narrow" w:hAnsi="Arial Narrow"/>
        </w:rPr>
      </w:pPr>
      <w:r w:rsidRPr="008845EF">
        <w:rPr>
          <w:rFonts w:ascii="Arial Narrow" w:hAnsi="Arial Narrow"/>
        </w:rPr>
        <w:t>Informacje dodatkowe</w:t>
      </w:r>
    </w:p>
    <w:p w14:paraId="3AA50E71" w14:textId="0ECB823C" w:rsidR="009D665A" w:rsidRPr="00033F73" w:rsidRDefault="009D665A" w:rsidP="006E002F">
      <w:pPr>
        <w:pStyle w:val="Akapitzlist"/>
        <w:numPr>
          <w:ilvl w:val="0"/>
          <w:numId w:val="18"/>
        </w:numPr>
        <w:tabs>
          <w:tab w:val="left" w:pos="360"/>
          <w:tab w:val="left" w:pos="426"/>
        </w:tabs>
        <w:spacing w:after="0"/>
        <w:jc w:val="both"/>
        <w:rPr>
          <w:rFonts w:ascii="Arial Narrow" w:hAnsi="Arial Narrow" w:cstheme="minorHAnsi"/>
          <w:sz w:val="24"/>
          <w:szCs w:val="24"/>
        </w:rPr>
      </w:pPr>
      <w:r w:rsidRPr="00033F73">
        <w:rPr>
          <w:rFonts w:ascii="Arial Narrow" w:hAnsi="Arial Narrow" w:cstheme="minorHAnsi"/>
          <w:sz w:val="24"/>
          <w:szCs w:val="24"/>
        </w:rPr>
        <w:t>Zamawiający zastrzega sobie prawo anulowania niniejszego „Zapytania” przed terminem jego zakończenia bez podawania przyczyny. W przypadku takiej sytuacji niezwłocznie poinformuje Oferentów, którzy już wysłali oferty, oraz wyda stosowny komunikat.</w:t>
      </w:r>
    </w:p>
    <w:p w14:paraId="6927DBD1" w14:textId="77777777" w:rsidR="009D665A" w:rsidRPr="00033F73"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033F73">
        <w:rPr>
          <w:rFonts w:ascii="Arial Narrow" w:hAnsi="Arial Narrow" w:cstheme="minorHAnsi"/>
          <w:sz w:val="24"/>
          <w:szCs w:val="24"/>
        </w:rPr>
        <w:t>Zamawiający zastrzega sobie prawo do zamknięcia niniejszego postępowania bez wyłonienia Wykonawcy lub do unieważnienia postępowania bez podawania przyczyny.</w:t>
      </w:r>
    </w:p>
    <w:p w14:paraId="59DA99B2" w14:textId="77777777" w:rsidR="00F1792F"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bookmarkStart w:id="36" w:name="_Hlk74897929"/>
      <w:r w:rsidRPr="008845EF">
        <w:rPr>
          <w:rFonts w:ascii="Arial Narrow" w:hAnsi="Arial Narrow" w:cstheme="minorHAnsi"/>
          <w:sz w:val="24"/>
          <w:szCs w:val="24"/>
        </w:rPr>
        <w:t xml:space="preserve">W przypadku konieczności wykonania innych prac wykraczających poza zakres zamówienia podstawowego, których konieczność wykonania pojawiła się w trakcie realizacji robót, a ich </w:t>
      </w:r>
      <w:r w:rsidRPr="008845EF">
        <w:rPr>
          <w:rFonts w:ascii="Arial Narrow" w:hAnsi="Arial Narrow" w:cstheme="minorHAnsi"/>
          <w:sz w:val="24"/>
          <w:szCs w:val="24"/>
        </w:rPr>
        <w:lastRenderedPageBreak/>
        <w:t>wykonanie jest niezbędne do prawidłowego wykonania zamówienia podstawowego, Zamawiający przewiduje możliwość zawarcia stosownego aneksu do umowy z wykonawcą.</w:t>
      </w:r>
    </w:p>
    <w:p w14:paraId="6C85EC5F" w14:textId="27073074"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W przypadku wystąpienia nieprzewidzianych czynników np. złych warunków atmosferycznych, awarii lub innych okoliczności, mającej bezpośredni wpływ na terminowość wykonywania przedmiotu umowy, których strony umowy nie były w stanie przewidzieć, Inwestor przewiduje możliwość zawarcia stosownego aneksu lub porozumienia do umowy z wykonawcą</w:t>
      </w:r>
      <w:bookmarkEnd w:id="36"/>
    </w:p>
    <w:p w14:paraId="68C9DDBD" w14:textId="77777777" w:rsidR="009D665A" w:rsidRPr="008845EF" w:rsidRDefault="009D665A" w:rsidP="006E002F">
      <w:pPr>
        <w:numPr>
          <w:ilvl w:val="0"/>
          <w:numId w:val="18"/>
        </w:numPr>
        <w:tabs>
          <w:tab w:val="left" w:pos="243"/>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t>Zamawiający może wezwać do korekty bądź uzupełnienia oferty, udzielenia dodatkowych wyjaśnień w szczególności w przypadku dokonania zmiany, uchylenia lub sprostowania poszczególnych postanowień zapytania ofertowego lub udzielenia wyjaśnień co do jego treści – jeśli okoliczności te miałyby taki charakter, iż poddawałyby w wątpliwość aktualność oferty danego Wykonawcy. Zamawiający wskazuje termin udzielenia wyjaśnień/uzupełnień, nie krótszy niż 3 dni robocze. Odpowiedzi na wezwanie należy dokonać w sposób przewidziany dla złożenia oferty.</w:t>
      </w:r>
    </w:p>
    <w:p w14:paraId="234C84C9" w14:textId="57826EB6" w:rsidR="009D665A" w:rsidRPr="008845EF" w:rsidRDefault="009D665A" w:rsidP="006E002F">
      <w:pPr>
        <w:numPr>
          <w:ilvl w:val="0"/>
          <w:numId w:val="18"/>
        </w:numPr>
        <w:tabs>
          <w:tab w:val="left" w:pos="243"/>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t xml:space="preserve">Zamawiający zastrzega sobie prawo do podjęcia negocjacji z wszystkimi Oferentami, który złożą ofertę spełniającą warunki ważności wskazane w treści zapytania ofertowego. </w:t>
      </w:r>
    </w:p>
    <w:p w14:paraId="498EE6CA" w14:textId="3A9F46AD" w:rsidR="009D665A" w:rsidRPr="008845EF" w:rsidRDefault="009D665A" w:rsidP="006E002F">
      <w:pPr>
        <w:numPr>
          <w:ilvl w:val="0"/>
          <w:numId w:val="18"/>
        </w:numPr>
        <w:tabs>
          <w:tab w:val="left" w:pos="260"/>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t>Wykonawcy mogą cofnąć, skorygować lub uzupełnić złożoną ofertę – nie później jednak niż do czasu upływu terminu na składanie ofert. Oferty wycofane nie podlegają rozpozn</w:t>
      </w:r>
      <w:r w:rsidR="00AA459A" w:rsidRPr="008845EF">
        <w:rPr>
          <w:rFonts w:ascii="Arial Narrow" w:hAnsi="Arial Narrow" w:cstheme="minorHAnsi"/>
          <w:sz w:val="24"/>
          <w:szCs w:val="24"/>
        </w:rPr>
        <w:t>a</w:t>
      </w:r>
      <w:r w:rsidRPr="008845EF">
        <w:rPr>
          <w:rFonts w:ascii="Arial Narrow" w:hAnsi="Arial Narrow" w:cstheme="minorHAnsi"/>
          <w:sz w:val="24"/>
          <w:szCs w:val="24"/>
        </w:rPr>
        <w:t>niu.</w:t>
      </w:r>
    </w:p>
    <w:p w14:paraId="0A38B013" w14:textId="77777777"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Dla niniejszego zamówienia nie przewiduje się zamówień uzupełniających.</w:t>
      </w:r>
    </w:p>
    <w:p w14:paraId="3BC77077" w14:textId="77777777"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 xml:space="preserve">Zamawiający dopuszcza możliwość przeprowadzenia wizji lokalnej. </w:t>
      </w:r>
    </w:p>
    <w:bookmarkEnd w:id="0"/>
    <w:bookmarkEnd w:id="1"/>
    <w:bookmarkEnd w:id="2"/>
    <w:bookmarkEnd w:id="20"/>
    <w:bookmarkEnd w:id="21"/>
    <w:bookmarkEnd w:id="22"/>
    <w:p w14:paraId="70E3CA6F" w14:textId="42BE0EE2" w:rsidR="009E2E1E" w:rsidRPr="008845EF" w:rsidRDefault="009E2E1E" w:rsidP="009249CF">
      <w:pPr>
        <w:spacing w:line="276" w:lineRule="auto"/>
        <w:jc w:val="both"/>
        <w:rPr>
          <w:rFonts w:ascii="Arial Narrow" w:hAnsi="Arial Narrow" w:cstheme="minorHAnsi"/>
          <w:b/>
          <w:sz w:val="24"/>
          <w:szCs w:val="24"/>
        </w:rPr>
      </w:pPr>
    </w:p>
    <w:p w14:paraId="104DDE47" w14:textId="77777777" w:rsidR="00BF2217" w:rsidRPr="008845EF" w:rsidRDefault="00BF2217" w:rsidP="009249CF">
      <w:pPr>
        <w:spacing w:line="276" w:lineRule="auto"/>
        <w:jc w:val="both"/>
        <w:rPr>
          <w:rFonts w:ascii="Arial Narrow" w:hAnsi="Arial Narrow" w:cstheme="minorHAnsi"/>
          <w:sz w:val="24"/>
          <w:szCs w:val="24"/>
        </w:rPr>
      </w:pPr>
    </w:p>
    <w:p w14:paraId="0BCA9830" w14:textId="62444A50" w:rsidR="00D61CDE" w:rsidRPr="004C150D" w:rsidRDefault="00D61CDE" w:rsidP="009249CF">
      <w:pPr>
        <w:spacing w:line="276" w:lineRule="auto"/>
        <w:jc w:val="both"/>
        <w:rPr>
          <w:rFonts w:ascii="Arial Narrow" w:hAnsi="Arial Narrow" w:cstheme="minorHAnsi"/>
          <w:b/>
          <w:bCs/>
          <w:sz w:val="28"/>
          <w:szCs w:val="28"/>
        </w:rPr>
      </w:pPr>
      <w:bookmarkStart w:id="37" w:name="_Hlk75166408"/>
      <w:r w:rsidRPr="004C150D">
        <w:rPr>
          <w:rFonts w:ascii="Arial Narrow" w:hAnsi="Arial Narrow" w:cstheme="minorHAnsi"/>
          <w:b/>
          <w:bCs/>
          <w:sz w:val="28"/>
          <w:szCs w:val="28"/>
        </w:rPr>
        <w:t xml:space="preserve">Załączniki do </w:t>
      </w:r>
      <w:r w:rsidR="00E231BB" w:rsidRPr="004C150D">
        <w:rPr>
          <w:rFonts w:ascii="Arial Narrow" w:hAnsi="Arial Narrow" w:cstheme="minorHAnsi"/>
          <w:b/>
          <w:bCs/>
          <w:sz w:val="28"/>
          <w:szCs w:val="28"/>
        </w:rPr>
        <w:t>zapytania ofertowego</w:t>
      </w:r>
      <w:r w:rsidRPr="004C150D">
        <w:rPr>
          <w:rFonts w:ascii="Arial Narrow" w:hAnsi="Arial Narrow" w:cstheme="minorHAnsi"/>
          <w:b/>
          <w:bCs/>
          <w:sz w:val="28"/>
          <w:szCs w:val="28"/>
        </w:rPr>
        <w:t>:</w:t>
      </w:r>
    </w:p>
    <w:p w14:paraId="44AA5197" w14:textId="47269B37" w:rsidR="000B7A4C" w:rsidRPr="008845EF" w:rsidRDefault="00FF0396" w:rsidP="000B7A4C">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Załącznik nr 1-</w:t>
      </w:r>
      <w:r w:rsidR="00215FE3" w:rsidRPr="008845EF">
        <w:rPr>
          <w:rFonts w:ascii="Arial Narrow" w:hAnsi="Arial Narrow" w:cstheme="minorHAnsi"/>
          <w:bCs/>
          <w:sz w:val="24"/>
          <w:szCs w:val="24"/>
        </w:rPr>
        <w:t xml:space="preserve"> </w:t>
      </w:r>
      <w:r w:rsidR="004C3372" w:rsidRPr="008845EF">
        <w:rPr>
          <w:rFonts w:ascii="Arial Narrow" w:hAnsi="Arial Narrow" w:cstheme="minorHAnsi"/>
          <w:bCs/>
          <w:sz w:val="24"/>
          <w:szCs w:val="24"/>
        </w:rPr>
        <w:t>F</w:t>
      </w:r>
      <w:r w:rsidRPr="008845EF">
        <w:rPr>
          <w:rFonts w:ascii="Arial Narrow" w:hAnsi="Arial Narrow" w:cstheme="minorHAnsi"/>
          <w:bCs/>
          <w:sz w:val="24"/>
          <w:szCs w:val="24"/>
        </w:rPr>
        <w:t>ormularz ofert</w:t>
      </w:r>
      <w:r w:rsidR="004C3372" w:rsidRPr="008845EF">
        <w:rPr>
          <w:rFonts w:ascii="Arial Narrow" w:hAnsi="Arial Narrow" w:cstheme="minorHAnsi"/>
          <w:bCs/>
          <w:sz w:val="24"/>
          <w:szCs w:val="24"/>
        </w:rPr>
        <w:t>y</w:t>
      </w:r>
    </w:p>
    <w:p w14:paraId="143DEC24" w14:textId="4E79AB2B" w:rsidR="00774E59" w:rsidRPr="008845EF" w:rsidRDefault="00774E59" w:rsidP="00774E59">
      <w:pPr>
        <w:ind w:left="993" w:hanging="426"/>
        <w:rPr>
          <w:rFonts w:ascii="Arial Narrow" w:hAnsi="Arial Narrow" w:cstheme="minorHAnsi"/>
        </w:rPr>
      </w:pPr>
      <w:r w:rsidRPr="008845EF">
        <w:rPr>
          <w:rFonts w:ascii="Arial Narrow" w:hAnsi="Arial Narrow" w:cstheme="minorHAnsi"/>
        </w:rPr>
        <w:t xml:space="preserve">1.1.Oświadczenie o braku powiązań podmiotowych/osobowych lub kapitałowych z Zamawiającym </w:t>
      </w:r>
      <w:r w:rsidR="00562D88" w:rsidRPr="008845EF">
        <w:rPr>
          <w:rFonts w:ascii="Arial Narrow" w:hAnsi="Arial Narrow" w:cstheme="minorHAnsi"/>
        </w:rPr>
        <w:t>GPG ŁUK-MAR Sp. z o.o.</w:t>
      </w:r>
      <w:r w:rsidRPr="008845EF">
        <w:rPr>
          <w:rFonts w:ascii="Arial Narrow" w:hAnsi="Arial Narrow" w:cstheme="minorHAnsi"/>
        </w:rPr>
        <w:t xml:space="preserve">. </w:t>
      </w:r>
    </w:p>
    <w:p w14:paraId="2698CAD1" w14:textId="77777777" w:rsidR="00774E59" w:rsidRPr="008845EF" w:rsidRDefault="00774E59" w:rsidP="00774E59">
      <w:pPr>
        <w:pStyle w:val="Akapitzlist"/>
        <w:ind w:left="993" w:hanging="426"/>
        <w:rPr>
          <w:rFonts w:ascii="Arial Narrow" w:hAnsi="Arial Narrow" w:cstheme="minorHAnsi"/>
        </w:rPr>
      </w:pPr>
      <w:r w:rsidRPr="008845EF">
        <w:rPr>
          <w:rFonts w:ascii="Arial Narrow" w:hAnsi="Arial Narrow" w:cstheme="minorHAnsi"/>
        </w:rPr>
        <w:t>1.2.Polisa ubezpieczeniowa od odpowiedzialności cywilnej.</w:t>
      </w:r>
    </w:p>
    <w:p w14:paraId="4EA96E12" w14:textId="77777777"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Odpis z rejestru lub ewidencji przedsiębiorców.</w:t>
      </w:r>
    </w:p>
    <w:p w14:paraId="54F08094" w14:textId="0EBAD6F3"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Specyfikacja techniczna kompletnego układu </w:t>
      </w:r>
      <w:r w:rsidR="0068063E">
        <w:rPr>
          <w:rFonts w:ascii="Arial Narrow" w:hAnsi="Arial Narrow" w:cstheme="minorHAnsi"/>
        </w:rPr>
        <w:t>kogeneracyjnego</w:t>
      </w:r>
      <w:r w:rsidRPr="008845EF">
        <w:rPr>
          <w:rFonts w:ascii="Arial Narrow" w:hAnsi="Arial Narrow" w:cstheme="minorHAnsi"/>
        </w:rPr>
        <w:t xml:space="preserve"> z:</w:t>
      </w:r>
    </w:p>
    <w:p w14:paraId="29819804" w14:textId="77777777" w:rsidR="00774E59" w:rsidRPr="008845EF" w:rsidRDefault="00774E59" w:rsidP="00B0268B">
      <w:pPr>
        <w:pStyle w:val="Akapitzlist"/>
        <w:numPr>
          <w:ilvl w:val="0"/>
          <w:numId w:val="29"/>
        </w:numPr>
        <w:spacing w:after="0" w:line="240" w:lineRule="auto"/>
        <w:ind w:left="1418" w:hanging="425"/>
        <w:rPr>
          <w:rFonts w:ascii="Arial Narrow" w:hAnsi="Arial Narrow" w:cstheme="minorHAnsi"/>
        </w:rPr>
      </w:pPr>
      <w:bookmarkStart w:id="38" w:name="_Hlk77185391"/>
      <w:r w:rsidRPr="008845EF">
        <w:rPr>
          <w:rFonts w:ascii="Arial Narrow" w:hAnsi="Arial Narrow" w:cstheme="minorHAnsi"/>
        </w:rPr>
        <w:t>Kartą katalogową silnika,</w:t>
      </w:r>
    </w:p>
    <w:p w14:paraId="6BB19AA8" w14:textId="77777777" w:rsidR="00774E59" w:rsidRPr="008845EF" w:rsidRDefault="00774E59" w:rsidP="00B0268B">
      <w:pPr>
        <w:pStyle w:val="Akapitzlist"/>
        <w:numPr>
          <w:ilvl w:val="0"/>
          <w:numId w:val="29"/>
        </w:numPr>
        <w:spacing w:after="0" w:line="240" w:lineRule="auto"/>
        <w:ind w:left="1418" w:hanging="425"/>
        <w:rPr>
          <w:rFonts w:ascii="Arial Narrow" w:hAnsi="Arial Narrow" w:cstheme="minorHAnsi"/>
        </w:rPr>
      </w:pPr>
      <w:r w:rsidRPr="008845EF">
        <w:rPr>
          <w:rFonts w:ascii="Arial Narrow" w:hAnsi="Arial Narrow" w:cstheme="minorHAnsi"/>
        </w:rPr>
        <w:t>Kartą katalogową prądnicy,</w:t>
      </w:r>
    </w:p>
    <w:bookmarkEnd w:id="38"/>
    <w:p w14:paraId="32AF9609" w14:textId="5206A078"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Wykaz i kopie świadectw kwalifikacyjnych, o których mowa w pkt.</w:t>
      </w:r>
      <w:r w:rsidR="00665797" w:rsidRPr="008845EF">
        <w:rPr>
          <w:rFonts w:ascii="Arial Narrow" w:hAnsi="Arial Narrow" w:cstheme="minorHAnsi"/>
        </w:rPr>
        <w:t>9</w:t>
      </w:r>
      <w:r w:rsidRPr="008845EF">
        <w:rPr>
          <w:rFonts w:ascii="Arial Narrow" w:hAnsi="Arial Narrow" w:cstheme="minorHAnsi"/>
        </w:rPr>
        <w:t>. Zapytania ofertowego,</w:t>
      </w:r>
    </w:p>
    <w:p w14:paraId="151B9F0E" w14:textId="5F21C6F5"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Wykaz i kopie uprawnień, o których mowa w pkt.</w:t>
      </w:r>
      <w:r w:rsidR="00665797" w:rsidRPr="008845EF">
        <w:rPr>
          <w:rFonts w:ascii="Arial Narrow" w:hAnsi="Arial Narrow" w:cstheme="minorHAnsi"/>
        </w:rPr>
        <w:t>9</w:t>
      </w:r>
      <w:r w:rsidRPr="008845EF">
        <w:rPr>
          <w:rFonts w:ascii="Arial Narrow" w:hAnsi="Arial Narrow" w:cstheme="minorHAnsi"/>
        </w:rPr>
        <w:t xml:space="preserve"> zapytania ofertowego,</w:t>
      </w:r>
    </w:p>
    <w:p w14:paraId="5FB19002" w14:textId="6346F189"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Wykaz i kopie certyfikatów, o których mowa w pkt. </w:t>
      </w:r>
      <w:r w:rsidR="00665797" w:rsidRPr="008845EF">
        <w:rPr>
          <w:rFonts w:ascii="Arial Narrow" w:hAnsi="Arial Narrow" w:cstheme="minorHAnsi"/>
        </w:rPr>
        <w:t>9</w:t>
      </w:r>
      <w:r w:rsidRPr="008845EF">
        <w:rPr>
          <w:rFonts w:ascii="Arial Narrow" w:hAnsi="Arial Narrow" w:cstheme="minorHAnsi"/>
        </w:rPr>
        <w:t xml:space="preserve"> Zapytania ofertowego</w:t>
      </w:r>
    </w:p>
    <w:p w14:paraId="39EE9836" w14:textId="77777777"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Harmonogram przeglądów.               </w:t>
      </w:r>
    </w:p>
    <w:p w14:paraId="451AB5C3" w14:textId="36DE9719" w:rsidR="003A2AB0" w:rsidRPr="008845EF" w:rsidRDefault="003A2AB0" w:rsidP="00D55AFA">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 xml:space="preserve">Załącznik nr </w:t>
      </w:r>
      <w:r w:rsidR="00D55AFA" w:rsidRPr="008845EF">
        <w:rPr>
          <w:rFonts w:ascii="Arial Narrow" w:hAnsi="Arial Narrow" w:cstheme="minorHAnsi"/>
          <w:bCs/>
          <w:sz w:val="24"/>
          <w:szCs w:val="24"/>
        </w:rPr>
        <w:t>2</w:t>
      </w:r>
      <w:r w:rsidR="00215FE3" w:rsidRPr="008845EF">
        <w:rPr>
          <w:rFonts w:ascii="Arial Narrow" w:hAnsi="Arial Narrow" w:cstheme="minorHAnsi"/>
          <w:bCs/>
          <w:sz w:val="24"/>
          <w:szCs w:val="24"/>
        </w:rPr>
        <w:t>-</w:t>
      </w:r>
      <w:r w:rsidR="00D55AFA" w:rsidRPr="008845EF">
        <w:rPr>
          <w:rFonts w:ascii="Arial Narrow" w:hAnsi="Arial Narrow" w:cstheme="minorHAnsi"/>
          <w:bCs/>
          <w:sz w:val="24"/>
          <w:szCs w:val="24"/>
        </w:rPr>
        <w:t xml:space="preserve"> Opis Przedmiotu Zamówienia</w:t>
      </w:r>
    </w:p>
    <w:p w14:paraId="145768FC" w14:textId="376826FC" w:rsidR="0074580D" w:rsidRPr="008845EF" w:rsidRDefault="0074580D" w:rsidP="00D55AFA">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Załącznik nr 3 – Lista referencyjna</w:t>
      </w:r>
    </w:p>
    <w:p w14:paraId="31AC731B" w14:textId="5E566EDC" w:rsidR="00774E59" w:rsidRPr="008845EF" w:rsidRDefault="00774E59" w:rsidP="006B1826">
      <w:pPr>
        <w:pStyle w:val="Akapitzlist"/>
        <w:numPr>
          <w:ilvl w:val="1"/>
          <w:numId w:val="32"/>
        </w:numPr>
        <w:tabs>
          <w:tab w:val="left" w:pos="1134"/>
        </w:tabs>
        <w:ind w:firstLine="134"/>
        <w:jc w:val="both"/>
        <w:rPr>
          <w:rFonts w:ascii="Arial Narrow" w:hAnsi="Arial Narrow" w:cstheme="minorHAnsi"/>
          <w:bCs/>
          <w:sz w:val="24"/>
          <w:szCs w:val="24"/>
        </w:rPr>
      </w:pPr>
      <w:r w:rsidRPr="008845EF">
        <w:rPr>
          <w:rFonts w:ascii="Arial Narrow" w:hAnsi="Arial Narrow" w:cstheme="minorHAnsi"/>
          <w:bCs/>
          <w:sz w:val="24"/>
          <w:szCs w:val="24"/>
        </w:rPr>
        <w:t>List referencyjny</w:t>
      </w:r>
    </w:p>
    <w:p w14:paraId="0000A87A" w14:textId="609EF415" w:rsidR="00774E59" w:rsidRPr="008845EF" w:rsidRDefault="00774E59" w:rsidP="006B1826">
      <w:pPr>
        <w:pStyle w:val="Akapitzlist"/>
        <w:numPr>
          <w:ilvl w:val="1"/>
          <w:numId w:val="32"/>
        </w:numPr>
        <w:tabs>
          <w:tab w:val="left" w:pos="1134"/>
        </w:tabs>
        <w:ind w:firstLine="134"/>
        <w:jc w:val="both"/>
        <w:rPr>
          <w:rFonts w:ascii="Arial Narrow" w:hAnsi="Arial Narrow" w:cstheme="minorHAnsi"/>
          <w:bCs/>
          <w:sz w:val="24"/>
          <w:szCs w:val="24"/>
        </w:rPr>
      </w:pPr>
      <w:r w:rsidRPr="008845EF">
        <w:rPr>
          <w:rFonts w:ascii="Arial Narrow" w:hAnsi="Arial Narrow" w:cstheme="minorHAnsi"/>
          <w:bCs/>
          <w:sz w:val="24"/>
          <w:szCs w:val="24"/>
        </w:rPr>
        <w:t>List referencyjny</w:t>
      </w:r>
    </w:p>
    <w:p w14:paraId="2EB79CF2" w14:textId="4EC06FE0" w:rsidR="00D362AF" w:rsidRPr="00D362AF" w:rsidRDefault="00B0268B" w:rsidP="00D362AF">
      <w:pPr>
        <w:pStyle w:val="Akapitzlist"/>
        <w:tabs>
          <w:tab w:val="left" w:pos="1418"/>
        </w:tabs>
        <w:ind w:left="142" w:firstLine="134"/>
        <w:rPr>
          <w:rFonts w:ascii="Arial Narrow" w:hAnsi="Arial Narrow" w:cstheme="minorHAnsi"/>
          <w:bCs/>
          <w:sz w:val="24"/>
          <w:szCs w:val="24"/>
        </w:rPr>
      </w:pPr>
      <w:r w:rsidRPr="008845EF">
        <w:rPr>
          <w:rFonts w:ascii="Arial Narrow" w:hAnsi="Arial Narrow" w:cstheme="minorHAnsi"/>
          <w:bCs/>
          <w:sz w:val="24"/>
          <w:szCs w:val="24"/>
        </w:rPr>
        <w:t xml:space="preserve">                  3.3.         </w:t>
      </w:r>
      <w:r w:rsidR="00774E59" w:rsidRPr="008845EF">
        <w:rPr>
          <w:rFonts w:ascii="Arial Narrow" w:hAnsi="Arial Narrow" w:cstheme="minorHAnsi"/>
          <w:bCs/>
          <w:sz w:val="24"/>
          <w:szCs w:val="24"/>
        </w:rPr>
        <w:t>List</w:t>
      </w:r>
      <w:r w:rsidR="00CB3EA8" w:rsidRPr="008845EF">
        <w:rPr>
          <w:rFonts w:ascii="Arial Narrow" w:hAnsi="Arial Narrow" w:cstheme="minorHAnsi"/>
          <w:bCs/>
          <w:sz w:val="24"/>
          <w:szCs w:val="24"/>
        </w:rPr>
        <w:t xml:space="preserve"> </w:t>
      </w:r>
      <w:r w:rsidR="00774E59" w:rsidRPr="008845EF">
        <w:rPr>
          <w:rFonts w:ascii="Arial Narrow" w:hAnsi="Arial Narrow" w:cstheme="minorHAnsi"/>
          <w:bCs/>
          <w:sz w:val="24"/>
          <w:szCs w:val="24"/>
        </w:rPr>
        <w:t>referencyjny</w:t>
      </w:r>
      <w:r w:rsidR="00CB3EA8" w:rsidRPr="008845EF">
        <w:rPr>
          <w:rFonts w:ascii="Arial Narrow" w:hAnsi="Arial Narrow" w:cstheme="minorHAnsi"/>
          <w:bCs/>
          <w:sz w:val="24"/>
          <w:szCs w:val="24"/>
        </w:rPr>
        <w:t xml:space="preserve">                                                                                                                                                                          </w:t>
      </w:r>
      <w:r w:rsidR="008012A3" w:rsidRPr="008845EF">
        <w:rPr>
          <w:rFonts w:ascii="Arial Narrow" w:hAnsi="Arial Narrow" w:cstheme="minorHAnsi"/>
          <w:bCs/>
          <w:sz w:val="24"/>
          <w:szCs w:val="24"/>
        </w:rPr>
        <w:t xml:space="preserve">Załącznik nr </w:t>
      </w:r>
      <w:r w:rsidR="00D55AFA" w:rsidRPr="008845EF">
        <w:rPr>
          <w:rFonts w:ascii="Arial Narrow" w:hAnsi="Arial Narrow" w:cstheme="minorHAnsi"/>
          <w:bCs/>
          <w:sz w:val="24"/>
          <w:szCs w:val="24"/>
        </w:rPr>
        <w:t>4</w:t>
      </w:r>
      <w:r w:rsidR="004C150D">
        <w:rPr>
          <w:rFonts w:ascii="Arial Narrow" w:hAnsi="Arial Narrow" w:cstheme="minorHAnsi"/>
          <w:bCs/>
          <w:sz w:val="24"/>
          <w:szCs w:val="24"/>
        </w:rPr>
        <w:t xml:space="preserve"> </w:t>
      </w:r>
      <w:r w:rsidR="008012A3" w:rsidRPr="008845EF">
        <w:rPr>
          <w:rFonts w:ascii="Arial Narrow" w:hAnsi="Arial Narrow" w:cstheme="minorHAnsi"/>
          <w:bCs/>
          <w:sz w:val="24"/>
          <w:szCs w:val="24"/>
        </w:rPr>
        <w:t>-</w:t>
      </w:r>
      <w:r w:rsidR="00D55AFA" w:rsidRPr="008845EF">
        <w:rPr>
          <w:rFonts w:ascii="Arial Narrow" w:hAnsi="Arial Narrow" w:cstheme="minorHAnsi"/>
          <w:bCs/>
          <w:sz w:val="24"/>
          <w:szCs w:val="24"/>
        </w:rPr>
        <w:t xml:space="preserve">  </w:t>
      </w:r>
      <w:r w:rsidR="00534160" w:rsidRPr="008845EF">
        <w:rPr>
          <w:rFonts w:ascii="Arial Narrow" w:hAnsi="Arial Narrow" w:cstheme="minorHAnsi"/>
          <w:sz w:val="24"/>
          <w:szCs w:val="24"/>
        </w:rPr>
        <w:t>Istotne postanowienia Umowy</w:t>
      </w:r>
      <w:bookmarkEnd w:id="37"/>
      <w:r w:rsidR="00D362AF">
        <w:rPr>
          <w:rFonts w:ascii="Arial Narrow" w:hAnsi="Arial Narrow" w:cstheme="minorHAnsi"/>
          <w:sz w:val="24"/>
          <w:szCs w:val="24"/>
        </w:rPr>
        <w:t xml:space="preserve">.                                                                                            </w:t>
      </w:r>
      <w:r w:rsidR="00D362AF">
        <w:rPr>
          <w:rFonts w:ascii="Arial Narrow" w:hAnsi="Arial Narrow" w:cstheme="minorHAnsi"/>
          <w:bCs/>
          <w:sz w:val="24"/>
          <w:szCs w:val="24"/>
        </w:rPr>
        <w:t xml:space="preserve"> </w:t>
      </w:r>
    </w:p>
    <w:sectPr w:rsidR="00D362AF" w:rsidRPr="00D362AF" w:rsidSect="009249CF">
      <w:headerReference w:type="default" r:id="rId12"/>
      <w:footerReference w:type="default" r:id="rId13"/>
      <w:pgSz w:w="11906" w:h="16838"/>
      <w:pgMar w:top="851" w:right="1418" w:bottom="1418" w:left="1418" w:header="567"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8186B" w14:textId="77777777" w:rsidR="00127AE0" w:rsidRDefault="00127AE0" w:rsidP="00D61CDE">
      <w:r>
        <w:separator/>
      </w:r>
    </w:p>
  </w:endnote>
  <w:endnote w:type="continuationSeparator" w:id="0">
    <w:p w14:paraId="427C7054" w14:textId="77777777" w:rsidR="00127AE0" w:rsidRDefault="00127AE0" w:rsidP="00D6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imesNewRoman">
    <w:altName w:val="MS Mincho"/>
    <w:panose1 w:val="00000000000000000000"/>
    <w:charset w:val="EE"/>
    <w:family w:val="auto"/>
    <w:notTrueType/>
    <w:pitch w:val="default"/>
    <w:sig w:usb0="00000005" w:usb1="00000000" w:usb2="00000000" w:usb3="00000000" w:csb0="00000002" w:csb1="00000000"/>
  </w:font>
  <w:font w:name="TimesNewRomanPSMT">
    <w:altName w:val="MS Gothic"/>
    <w:panose1 w:val="00000000000000000000"/>
    <w:charset w:val="80"/>
    <w:family w:val="auto"/>
    <w:notTrueType/>
    <w:pitch w:val="default"/>
    <w:sig w:usb0="00000001" w:usb1="08070000" w:usb2="00000010" w:usb3="00000000" w:csb0="00020000" w:csb1="00000000"/>
  </w:font>
  <w:font w:name="Default Metrics Font">
    <w:altName w:val="Cambria"/>
    <w:charset w:val="00"/>
    <w:family w:val="roman"/>
    <w:pitch w:val="default"/>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139244"/>
      <w:docPartObj>
        <w:docPartGallery w:val="Page Numbers (Bottom of Page)"/>
        <w:docPartUnique/>
      </w:docPartObj>
    </w:sdtPr>
    <w:sdtEndPr/>
    <w:sdtContent>
      <w:p w14:paraId="2FC47F4D" w14:textId="130A1F89" w:rsidR="00061BC6" w:rsidRDefault="00061BC6">
        <w:pPr>
          <w:pStyle w:val="Stopka"/>
          <w:jc w:val="right"/>
        </w:pPr>
        <w:r>
          <w:fldChar w:fldCharType="begin"/>
        </w:r>
        <w:r>
          <w:instrText>PAGE   \* MERGEFORMAT</w:instrText>
        </w:r>
        <w:r>
          <w:fldChar w:fldCharType="separate"/>
        </w:r>
        <w:r w:rsidR="00A73374">
          <w:rPr>
            <w:noProof/>
          </w:rPr>
          <w:t>5</w:t>
        </w:r>
        <w:r>
          <w:fldChar w:fldCharType="end"/>
        </w:r>
      </w:p>
    </w:sdtContent>
  </w:sdt>
  <w:p w14:paraId="0F690FA9" w14:textId="77777777" w:rsidR="003E4487" w:rsidRPr="004C3372" w:rsidRDefault="003E4487" w:rsidP="009249CF">
    <w:pP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CF641" w14:textId="77777777" w:rsidR="00127AE0" w:rsidRDefault="00127AE0" w:rsidP="00D61CDE">
      <w:r>
        <w:separator/>
      </w:r>
    </w:p>
  </w:footnote>
  <w:footnote w:type="continuationSeparator" w:id="0">
    <w:p w14:paraId="6F859541" w14:textId="77777777" w:rsidR="00127AE0" w:rsidRDefault="00127AE0" w:rsidP="00D61C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D3EE9" w14:textId="331FD169" w:rsidR="00DF74D3" w:rsidRPr="00DF74D3" w:rsidRDefault="00DF74D3" w:rsidP="00DF74D3">
    <w:pPr>
      <w:autoSpaceDE/>
      <w:autoSpaceDN/>
      <w:rPr>
        <w:rFonts w:ascii="Calibri" w:hAnsi="Calibri" w:cs="Calibri"/>
        <w:sz w:val="24"/>
        <w:szCs w:val="24"/>
      </w:rPr>
    </w:pPr>
    <w:r w:rsidRPr="00DF74D3">
      <w:rPr>
        <w:rFonts w:ascii="Calibri" w:hAnsi="Calibri" w:cs="Calibri"/>
        <w:sz w:val="24"/>
        <w:szCs w:val="24"/>
      </w:rPr>
      <w:t xml:space="preserve">Budowa układu </w:t>
    </w:r>
    <w:proofErr w:type="spellStart"/>
    <w:r w:rsidRPr="00DF74D3">
      <w:rPr>
        <w:rFonts w:ascii="Calibri" w:hAnsi="Calibri" w:cs="Calibri"/>
        <w:sz w:val="24"/>
        <w:szCs w:val="24"/>
      </w:rPr>
      <w:t>trigeneracyjnego</w:t>
    </w:r>
    <w:proofErr w:type="spellEnd"/>
    <w:r w:rsidRPr="00DF74D3">
      <w:rPr>
        <w:rFonts w:ascii="Calibri" w:hAnsi="Calibri" w:cs="Calibri"/>
        <w:sz w:val="24"/>
        <w:szCs w:val="24"/>
      </w:rPr>
      <w:t xml:space="preserve"> w GPG ŁUK-MAR Sp. z o.o. o mocy 0,</w:t>
    </w:r>
    <w:r w:rsidR="00BA743C">
      <w:rPr>
        <w:rFonts w:ascii="Calibri" w:hAnsi="Calibri" w:cs="Calibri"/>
        <w:sz w:val="24"/>
        <w:szCs w:val="24"/>
      </w:rPr>
      <w:t>5</w:t>
    </w:r>
    <w:r w:rsidRPr="00DF74D3">
      <w:rPr>
        <w:rFonts w:ascii="Calibri" w:hAnsi="Calibri" w:cs="Calibri"/>
        <w:sz w:val="24"/>
        <w:szCs w:val="24"/>
      </w:rPr>
      <w:t>99 MW</w:t>
    </w:r>
  </w:p>
  <w:p w14:paraId="1BA1AD2D" w14:textId="77777777" w:rsidR="004A43D6" w:rsidRPr="00061BC6" w:rsidRDefault="004A43D6" w:rsidP="00061BC6">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pStyle w:val="Bulleted"/>
      <w:lvlText w:val="%1."/>
      <w:lvlJc w:val="left"/>
      <w:pPr>
        <w:tabs>
          <w:tab w:val="num" w:pos="0"/>
        </w:tabs>
        <w:ind w:left="360" w:hanging="360"/>
      </w:pPr>
      <w:rPr>
        <w:rFonts w:cs="Times New Roman"/>
      </w:rPr>
    </w:lvl>
    <w:lvl w:ilvl="1">
      <w:start w:val="1"/>
      <w:numFmt w:val="decimal"/>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 w15:restartNumberingAfterBreak="0">
    <w:nsid w:val="0000000D"/>
    <w:multiLevelType w:val="singleLevel"/>
    <w:tmpl w:val="D8ACE7B8"/>
    <w:name w:val="WW8Num18"/>
    <w:lvl w:ilvl="0">
      <w:start w:val="1"/>
      <w:numFmt w:val="bullet"/>
      <w:lvlText w:val="–"/>
      <w:lvlJc w:val="left"/>
      <w:pPr>
        <w:tabs>
          <w:tab w:val="num" w:pos="360"/>
        </w:tabs>
        <w:ind w:left="360" w:hanging="360"/>
      </w:pPr>
      <w:rPr>
        <w:rFonts w:ascii="Arial Narrow" w:hAnsi="Arial Narrow"/>
        <w:b w:val="0"/>
        <w:i w:val="0"/>
      </w:rPr>
    </w:lvl>
  </w:abstractNum>
  <w:abstractNum w:abstractNumId="2" w15:restartNumberingAfterBreak="0">
    <w:nsid w:val="00000013"/>
    <w:multiLevelType w:val="singleLevel"/>
    <w:tmpl w:val="7D1C16B8"/>
    <w:name w:val="WW8Num25"/>
    <w:lvl w:ilvl="0">
      <w:start w:val="1"/>
      <w:numFmt w:val="bullet"/>
      <w:lvlText w:val="–"/>
      <w:lvlJc w:val="left"/>
      <w:pPr>
        <w:tabs>
          <w:tab w:val="num" w:pos="360"/>
        </w:tabs>
        <w:ind w:left="360" w:hanging="360"/>
      </w:pPr>
      <w:rPr>
        <w:rFonts w:ascii="Arial Narrow" w:hAnsi="Arial Narrow"/>
        <w:b w:val="0"/>
        <w:i w:val="0"/>
      </w:rPr>
    </w:lvl>
  </w:abstractNum>
  <w:abstractNum w:abstractNumId="3" w15:restartNumberingAfterBreak="0">
    <w:nsid w:val="0158316E"/>
    <w:multiLevelType w:val="hybridMultilevel"/>
    <w:tmpl w:val="4E80DD48"/>
    <w:lvl w:ilvl="0" w:tplc="C040F5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1623D15"/>
    <w:multiLevelType w:val="hybridMultilevel"/>
    <w:tmpl w:val="42AE5A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16700A7"/>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5385CF0"/>
    <w:multiLevelType w:val="hybridMultilevel"/>
    <w:tmpl w:val="75F6D47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5F23AC4"/>
    <w:multiLevelType w:val="hybridMultilevel"/>
    <w:tmpl w:val="CD96A120"/>
    <w:lvl w:ilvl="0" w:tplc="B164C226">
      <w:start w:val="5"/>
      <w:numFmt w:val="decimal"/>
      <w:pStyle w:val="Nagwek6"/>
      <w:lvlText w:val="%1."/>
      <w:lvlJc w:val="left"/>
      <w:pPr>
        <w:ind w:left="643" w:hanging="360"/>
      </w:pPr>
      <w:rPr>
        <w:rFonts w:hint="default"/>
        <w:b/>
        <w:bCs w:val="0"/>
        <w:sz w:val="28"/>
        <w:szCs w:val="28"/>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8" w15:restartNumberingAfterBreak="0">
    <w:nsid w:val="08EB5EF1"/>
    <w:multiLevelType w:val="hybridMultilevel"/>
    <w:tmpl w:val="2D36F46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0A02182F"/>
    <w:multiLevelType w:val="hybridMultilevel"/>
    <w:tmpl w:val="0E6EE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B0153CE"/>
    <w:multiLevelType w:val="hybridMultilevel"/>
    <w:tmpl w:val="7CD2E604"/>
    <w:name w:val="WW8Num702"/>
    <w:lvl w:ilvl="0" w:tplc="0415000F">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360"/>
        </w:tabs>
        <w:ind w:left="-360" w:hanging="360"/>
      </w:pPr>
    </w:lvl>
    <w:lvl w:ilvl="4" w:tplc="04150019" w:tentative="1">
      <w:start w:val="1"/>
      <w:numFmt w:val="lowerLetter"/>
      <w:lvlText w:val="%5."/>
      <w:lvlJc w:val="left"/>
      <w:pPr>
        <w:tabs>
          <w:tab w:val="num" w:pos="360"/>
        </w:tabs>
        <w:ind w:left="360" w:hanging="360"/>
      </w:pPr>
    </w:lvl>
    <w:lvl w:ilvl="5" w:tplc="0415001B" w:tentative="1">
      <w:start w:val="1"/>
      <w:numFmt w:val="lowerRoman"/>
      <w:lvlText w:val="%6."/>
      <w:lvlJc w:val="right"/>
      <w:pPr>
        <w:tabs>
          <w:tab w:val="num" w:pos="1080"/>
        </w:tabs>
        <w:ind w:left="1080" w:hanging="180"/>
      </w:pPr>
    </w:lvl>
    <w:lvl w:ilvl="6" w:tplc="0415000F" w:tentative="1">
      <w:start w:val="1"/>
      <w:numFmt w:val="decimal"/>
      <w:lvlText w:val="%7."/>
      <w:lvlJc w:val="left"/>
      <w:pPr>
        <w:tabs>
          <w:tab w:val="num" w:pos="1800"/>
        </w:tabs>
        <w:ind w:left="1800" w:hanging="360"/>
      </w:pPr>
    </w:lvl>
    <w:lvl w:ilvl="7" w:tplc="04150019" w:tentative="1">
      <w:start w:val="1"/>
      <w:numFmt w:val="lowerLetter"/>
      <w:lvlText w:val="%8."/>
      <w:lvlJc w:val="left"/>
      <w:pPr>
        <w:tabs>
          <w:tab w:val="num" w:pos="2520"/>
        </w:tabs>
        <w:ind w:left="2520" w:hanging="360"/>
      </w:pPr>
    </w:lvl>
    <w:lvl w:ilvl="8" w:tplc="0415001B" w:tentative="1">
      <w:start w:val="1"/>
      <w:numFmt w:val="lowerRoman"/>
      <w:lvlText w:val="%9."/>
      <w:lvlJc w:val="right"/>
      <w:pPr>
        <w:tabs>
          <w:tab w:val="num" w:pos="3240"/>
        </w:tabs>
        <w:ind w:left="3240" w:hanging="180"/>
      </w:pPr>
    </w:lvl>
  </w:abstractNum>
  <w:abstractNum w:abstractNumId="11" w15:restartNumberingAfterBreak="0">
    <w:nsid w:val="0B805AC1"/>
    <w:multiLevelType w:val="hybridMultilevel"/>
    <w:tmpl w:val="D532886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15AB6B8E"/>
    <w:multiLevelType w:val="multilevel"/>
    <w:tmpl w:val="18909250"/>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577"/>
        </w:tabs>
        <w:ind w:left="577" w:hanging="435"/>
      </w:pPr>
      <w:rPr>
        <w:rFonts w:ascii="Arial" w:eastAsia="Times New Roman" w:hAnsi="Arial" w:cs="Arial" w:hint="default"/>
        <w:strike w:val="0"/>
      </w:rPr>
    </w:lvl>
    <w:lvl w:ilvl="2">
      <w:start w:val="1"/>
      <w:numFmt w:val="ordin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9."/>
      <w:lvlJc w:val="left"/>
      <w:pPr>
        <w:tabs>
          <w:tab w:val="num" w:pos="1724"/>
        </w:tabs>
        <w:ind w:left="1724" w:hanging="1440"/>
      </w:pPr>
      <w:rPr>
        <w:rFonts w:asciiTheme="minorHAnsi" w:eastAsia="Times New Roman" w:hAnsiTheme="minorHAnsi" w:cstheme="minorHAnsi" w:hint="default"/>
      </w:rPr>
    </w:lvl>
  </w:abstractNum>
  <w:abstractNum w:abstractNumId="13" w15:restartNumberingAfterBreak="0">
    <w:nsid w:val="23CC01DC"/>
    <w:multiLevelType w:val="hybridMultilevel"/>
    <w:tmpl w:val="67D01B0E"/>
    <w:lvl w:ilvl="0" w:tplc="55E48C8C">
      <w:start w:val="1"/>
      <w:numFmt w:val="decimal"/>
      <w:lvlText w:val="%1)"/>
      <w:lvlJc w:val="left"/>
      <w:pPr>
        <w:ind w:left="720" w:hanging="360"/>
      </w:pPr>
      <w:rPr>
        <w:rFonts w:asciiTheme="minorHAnsi" w:eastAsia="Calibri" w:hAnsiTheme="minorHAnsi" w:cstheme="minorHAns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4034525"/>
    <w:multiLevelType w:val="multilevel"/>
    <w:tmpl w:val="78EA3AC6"/>
    <w:lvl w:ilvl="0">
      <w:start w:val="1"/>
      <w:numFmt w:val="decimal"/>
      <w:lvlText w:val="%1."/>
      <w:lvlJc w:val="left"/>
      <w:pPr>
        <w:ind w:left="360" w:hanging="360"/>
      </w:pPr>
      <w:rPr>
        <w:rFonts w:hint="default"/>
      </w:rPr>
    </w:lvl>
    <w:lvl w:ilvl="1">
      <w:start w:val="1"/>
      <w:numFmt w:val="decimal"/>
      <w:isLgl/>
      <w:lvlText w:val="%1.%2."/>
      <w:lvlJc w:val="left"/>
      <w:pPr>
        <w:ind w:left="782" w:hanging="360"/>
      </w:pPr>
      <w:rPr>
        <w:rFonts w:hint="default"/>
      </w:rPr>
    </w:lvl>
    <w:lvl w:ilvl="2">
      <w:start w:val="1"/>
      <w:numFmt w:val="decimal"/>
      <w:isLgl/>
      <w:lvlText w:val="%1.%2.%3."/>
      <w:lvlJc w:val="left"/>
      <w:pPr>
        <w:ind w:left="1564"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68"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72" w:hanging="1440"/>
      </w:pPr>
      <w:rPr>
        <w:rFonts w:hint="default"/>
      </w:rPr>
    </w:lvl>
    <w:lvl w:ilvl="7">
      <w:start w:val="1"/>
      <w:numFmt w:val="decimal"/>
      <w:isLgl/>
      <w:lvlText w:val="%1.%2.%3.%4.%5.%6.%7.%8."/>
      <w:lvlJc w:val="left"/>
      <w:pPr>
        <w:ind w:left="4394" w:hanging="1440"/>
      </w:pPr>
      <w:rPr>
        <w:rFonts w:hint="default"/>
      </w:rPr>
    </w:lvl>
    <w:lvl w:ilvl="8">
      <w:start w:val="1"/>
      <w:numFmt w:val="decimal"/>
      <w:isLgl/>
      <w:lvlText w:val="%1.%2.%3.%4.%5.%6.%7.%8.%9."/>
      <w:lvlJc w:val="left"/>
      <w:pPr>
        <w:ind w:left="5176" w:hanging="1800"/>
      </w:pPr>
      <w:rPr>
        <w:rFonts w:hint="default"/>
      </w:rPr>
    </w:lvl>
  </w:abstractNum>
  <w:abstractNum w:abstractNumId="15" w15:restartNumberingAfterBreak="0">
    <w:nsid w:val="24C2683D"/>
    <w:multiLevelType w:val="hybridMultilevel"/>
    <w:tmpl w:val="E6447ADC"/>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6" w15:restartNumberingAfterBreak="0">
    <w:nsid w:val="29851E41"/>
    <w:multiLevelType w:val="hybridMultilevel"/>
    <w:tmpl w:val="D5C6C158"/>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0B1847"/>
    <w:multiLevelType w:val="hybridMultilevel"/>
    <w:tmpl w:val="79E0F9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1F2883"/>
    <w:multiLevelType w:val="hybridMultilevel"/>
    <w:tmpl w:val="98EAD57A"/>
    <w:lvl w:ilvl="0" w:tplc="04150017">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762108"/>
    <w:multiLevelType w:val="hybridMultilevel"/>
    <w:tmpl w:val="D2BADAF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A1417F"/>
    <w:multiLevelType w:val="hybridMultilevel"/>
    <w:tmpl w:val="B00899AA"/>
    <w:lvl w:ilvl="0" w:tplc="2724E12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E73EB8"/>
    <w:multiLevelType w:val="multilevel"/>
    <w:tmpl w:val="9A983BAE"/>
    <w:lvl w:ilvl="0">
      <w:start w:val="3"/>
      <w:numFmt w:val="decimal"/>
      <w:lvlText w:val="%1"/>
      <w:lvlJc w:val="left"/>
      <w:pPr>
        <w:ind w:left="360" w:hanging="360"/>
      </w:pPr>
      <w:rPr>
        <w:rFonts w:hint="default"/>
      </w:rPr>
    </w:lvl>
    <w:lvl w:ilvl="1">
      <w:start w:val="1"/>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6132" w:hanging="144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8056" w:hanging="1800"/>
      </w:pPr>
      <w:rPr>
        <w:rFonts w:hint="default"/>
      </w:rPr>
    </w:lvl>
  </w:abstractNum>
  <w:abstractNum w:abstractNumId="22" w15:restartNumberingAfterBreak="0">
    <w:nsid w:val="357451C4"/>
    <w:multiLevelType w:val="hybridMultilevel"/>
    <w:tmpl w:val="17A8C816"/>
    <w:lvl w:ilvl="0" w:tplc="04150001">
      <w:start w:val="1"/>
      <w:numFmt w:val="bullet"/>
      <w:lvlText w:val=""/>
      <w:lvlJc w:val="left"/>
      <w:pPr>
        <w:ind w:left="862" w:hanging="360"/>
      </w:pPr>
      <w:rPr>
        <w:rFonts w:ascii="Symbol" w:hAnsi="Symbol" w:hint="default"/>
      </w:rPr>
    </w:lvl>
    <w:lvl w:ilvl="1" w:tplc="04150003">
      <w:start w:val="1"/>
      <w:numFmt w:val="bullet"/>
      <w:lvlText w:val="o"/>
      <w:lvlJc w:val="left"/>
      <w:pPr>
        <w:ind w:left="1582" w:hanging="360"/>
      </w:pPr>
      <w:rPr>
        <w:rFonts w:ascii="Courier New" w:hAnsi="Courier New" w:cs="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cs="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cs="Courier New" w:hint="default"/>
      </w:rPr>
    </w:lvl>
    <w:lvl w:ilvl="8" w:tplc="04150005">
      <w:start w:val="1"/>
      <w:numFmt w:val="bullet"/>
      <w:lvlText w:val=""/>
      <w:lvlJc w:val="left"/>
      <w:pPr>
        <w:ind w:left="6622" w:hanging="360"/>
      </w:pPr>
      <w:rPr>
        <w:rFonts w:ascii="Wingdings" w:hAnsi="Wingdings" w:hint="default"/>
      </w:rPr>
    </w:lvl>
  </w:abstractNum>
  <w:abstractNum w:abstractNumId="23" w15:restartNumberingAfterBreak="0">
    <w:nsid w:val="3BDA51D5"/>
    <w:multiLevelType w:val="hybridMultilevel"/>
    <w:tmpl w:val="637E3BE8"/>
    <w:lvl w:ilvl="0" w:tplc="04150001">
      <w:start w:val="1"/>
      <w:numFmt w:val="bullet"/>
      <w:lvlText w:val=""/>
      <w:lvlJc w:val="left"/>
      <w:pPr>
        <w:ind w:left="915" w:hanging="360"/>
      </w:pPr>
      <w:rPr>
        <w:rFonts w:ascii="Symbol" w:hAnsi="Symbol" w:hint="default"/>
      </w:rPr>
    </w:lvl>
    <w:lvl w:ilvl="1" w:tplc="04150003">
      <w:start w:val="1"/>
      <w:numFmt w:val="bullet"/>
      <w:lvlText w:val="o"/>
      <w:lvlJc w:val="left"/>
      <w:pPr>
        <w:ind w:left="1635" w:hanging="360"/>
      </w:pPr>
      <w:rPr>
        <w:rFonts w:ascii="Courier New" w:hAnsi="Courier New" w:cs="Courier New" w:hint="default"/>
      </w:rPr>
    </w:lvl>
    <w:lvl w:ilvl="2" w:tplc="04150005">
      <w:start w:val="1"/>
      <w:numFmt w:val="bullet"/>
      <w:lvlText w:val=""/>
      <w:lvlJc w:val="left"/>
      <w:pPr>
        <w:ind w:left="2355" w:hanging="360"/>
      </w:pPr>
      <w:rPr>
        <w:rFonts w:ascii="Wingdings" w:hAnsi="Wingdings" w:hint="default"/>
      </w:rPr>
    </w:lvl>
    <w:lvl w:ilvl="3" w:tplc="04150001">
      <w:start w:val="1"/>
      <w:numFmt w:val="bullet"/>
      <w:lvlText w:val=""/>
      <w:lvlJc w:val="left"/>
      <w:pPr>
        <w:ind w:left="3075" w:hanging="360"/>
      </w:pPr>
      <w:rPr>
        <w:rFonts w:ascii="Symbol" w:hAnsi="Symbol" w:hint="default"/>
      </w:rPr>
    </w:lvl>
    <w:lvl w:ilvl="4" w:tplc="04150003">
      <w:start w:val="1"/>
      <w:numFmt w:val="bullet"/>
      <w:lvlText w:val="o"/>
      <w:lvlJc w:val="left"/>
      <w:pPr>
        <w:ind w:left="3795" w:hanging="360"/>
      </w:pPr>
      <w:rPr>
        <w:rFonts w:ascii="Courier New" w:hAnsi="Courier New" w:cs="Courier New" w:hint="default"/>
      </w:rPr>
    </w:lvl>
    <w:lvl w:ilvl="5" w:tplc="04150005">
      <w:start w:val="1"/>
      <w:numFmt w:val="bullet"/>
      <w:lvlText w:val=""/>
      <w:lvlJc w:val="left"/>
      <w:pPr>
        <w:ind w:left="4515" w:hanging="360"/>
      </w:pPr>
      <w:rPr>
        <w:rFonts w:ascii="Wingdings" w:hAnsi="Wingdings" w:hint="default"/>
      </w:rPr>
    </w:lvl>
    <w:lvl w:ilvl="6" w:tplc="04150001">
      <w:start w:val="1"/>
      <w:numFmt w:val="bullet"/>
      <w:lvlText w:val=""/>
      <w:lvlJc w:val="left"/>
      <w:pPr>
        <w:ind w:left="5235" w:hanging="360"/>
      </w:pPr>
      <w:rPr>
        <w:rFonts w:ascii="Symbol" w:hAnsi="Symbol" w:hint="default"/>
      </w:rPr>
    </w:lvl>
    <w:lvl w:ilvl="7" w:tplc="04150003">
      <w:start w:val="1"/>
      <w:numFmt w:val="bullet"/>
      <w:lvlText w:val="o"/>
      <w:lvlJc w:val="left"/>
      <w:pPr>
        <w:ind w:left="5955" w:hanging="360"/>
      </w:pPr>
      <w:rPr>
        <w:rFonts w:ascii="Courier New" w:hAnsi="Courier New" w:cs="Courier New" w:hint="default"/>
      </w:rPr>
    </w:lvl>
    <w:lvl w:ilvl="8" w:tplc="04150005">
      <w:start w:val="1"/>
      <w:numFmt w:val="bullet"/>
      <w:lvlText w:val=""/>
      <w:lvlJc w:val="left"/>
      <w:pPr>
        <w:ind w:left="6675" w:hanging="360"/>
      </w:pPr>
      <w:rPr>
        <w:rFonts w:ascii="Wingdings" w:hAnsi="Wingdings" w:hint="default"/>
      </w:rPr>
    </w:lvl>
  </w:abstractNum>
  <w:abstractNum w:abstractNumId="24" w15:restartNumberingAfterBreak="0">
    <w:nsid w:val="3CE262B5"/>
    <w:multiLevelType w:val="hybridMultilevel"/>
    <w:tmpl w:val="79E0F9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DE5944"/>
    <w:multiLevelType w:val="hybridMultilevel"/>
    <w:tmpl w:val="F0686694"/>
    <w:lvl w:ilvl="0" w:tplc="04150001">
      <w:start w:val="1"/>
      <w:numFmt w:val="bullet"/>
      <w:lvlText w:val=""/>
      <w:lvlJc w:val="left"/>
      <w:pPr>
        <w:ind w:left="1080" w:hanging="720"/>
      </w:pPr>
      <w:rPr>
        <w:rFonts w:ascii="Symbol" w:hAnsi="Symbol" w:hint="default"/>
      </w:rPr>
    </w:lvl>
    <w:lvl w:ilvl="1" w:tplc="04150019">
      <w:start w:val="1"/>
      <w:numFmt w:val="lowerLetter"/>
      <w:lvlText w:val="%2."/>
      <w:lvlJc w:val="left"/>
      <w:pPr>
        <w:ind w:left="1440" w:hanging="360"/>
      </w:pPr>
    </w:lvl>
    <w:lvl w:ilvl="2" w:tplc="E2B6E1F6">
      <w:start w:val="1"/>
      <w:numFmt w:val="decimal"/>
      <w:lvlText w:val="%3."/>
      <w:lvlJc w:val="left"/>
      <w:pPr>
        <w:ind w:left="180" w:hanging="180"/>
      </w:pPr>
      <w:rPr>
        <w:b w:val="0"/>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2AB6E5E4">
      <w:start w:val="1"/>
      <w:numFmt w:val="decimal"/>
      <w:lvlText w:val="%6)"/>
      <w:lvlJc w:val="left"/>
      <w:pPr>
        <w:ind w:left="4500" w:hanging="360"/>
      </w:pPr>
      <w:rPr>
        <w:rFont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D6E4903"/>
    <w:multiLevelType w:val="multilevel"/>
    <w:tmpl w:val="7F1279A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EC46B78"/>
    <w:multiLevelType w:val="multilevel"/>
    <w:tmpl w:val="5FB4D7AC"/>
    <w:lvl w:ilvl="0">
      <w:start w:val="64"/>
      <w:numFmt w:val="decimal"/>
      <w:lvlText w:val="%1"/>
      <w:lvlJc w:val="left"/>
      <w:pPr>
        <w:ind w:left="585" w:hanging="585"/>
      </w:pPr>
      <w:rPr>
        <w:rFonts w:ascii="Arial Narrow" w:hAnsi="Arial Narrow" w:cs="Times New Roman" w:hint="default"/>
        <w:sz w:val="24"/>
      </w:rPr>
    </w:lvl>
    <w:lvl w:ilvl="1">
      <w:start w:val="630"/>
      <w:numFmt w:val="decimal"/>
      <w:lvlText w:val="%1-%2"/>
      <w:lvlJc w:val="left"/>
      <w:pPr>
        <w:ind w:left="1146" w:hanging="720"/>
      </w:pPr>
      <w:rPr>
        <w:rFonts w:ascii="Arial Narrow" w:hAnsi="Arial Narrow" w:cs="Times New Roman" w:hint="default"/>
        <w:sz w:val="24"/>
      </w:rPr>
    </w:lvl>
    <w:lvl w:ilvl="2">
      <w:start w:val="1"/>
      <w:numFmt w:val="decimal"/>
      <w:lvlText w:val="%1-%2.%3"/>
      <w:lvlJc w:val="left"/>
      <w:pPr>
        <w:ind w:left="1572" w:hanging="720"/>
      </w:pPr>
      <w:rPr>
        <w:rFonts w:ascii="Arial Narrow" w:hAnsi="Arial Narrow" w:cs="Times New Roman" w:hint="default"/>
        <w:sz w:val="24"/>
      </w:rPr>
    </w:lvl>
    <w:lvl w:ilvl="3">
      <w:start w:val="1"/>
      <w:numFmt w:val="decimal"/>
      <w:lvlText w:val="%1-%2.%3.%4"/>
      <w:lvlJc w:val="left"/>
      <w:pPr>
        <w:ind w:left="2358" w:hanging="1080"/>
      </w:pPr>
      <w:rPr>
        <w:rFonts w:ascii="Arial Narrow" w:hAnsi="Arial Narrow" w:cs="Times New Roman" w:hint="default"/>
        <w:sz w:val="24"/>
      </w:rPr>
    </w:lvl>
    <w:lvl w:ilvl="4">
      <w:start w:val="1"/>
      <w:numFmt w:val="decimal"/>
      <w:lvlText w:val="%1-%2.%3.%4.%5"/>
      <w:lvlJc w:val="left"/>
      <w:pPr>
        <w:ind w:left="2784" w:hanging="1080"/>
      </w:pPr>
      <w:rPr>
        <w:rFonts w:ascii="Arial Narrow" w:hAnsi="Arial Narrow" w:cs="Times New Roman" w:hint="default"/>
        <w:sz w:val="24"/>
      </w:rPr>
    </w:lvl>
    <w:lvl w:ilvl="5">
      <w:start w:val="1"/>
      <w:numFmt w:val="decimal"/>
      <w:lvlText w:val="%1-%2.%3.%4.%5.%6"/>
      <w:lvlJc w:val="left"/>
      <w:pPr>
        <w:ind w:left="3570" w:hanging="1440"/>
      </w:pPr>
      <w:rPr>
        <w:rFonts w:ascii="Arial Narrow" w:hAnsi="Arial Narrow" w:cs="Times New Roman" w:hint="default"/>
        <w:sz w:val="24"/>
      </w:rPr>
    </w:lvl>
    <w:lvl w:ilvl="6">
      <w:start w:val="1"/>
      <w:numFmt w:val="decimal"/>
      <w:lvlText w:val="%1-%2.%3.%4.%5.%6.%7"/>
      <w:lvlJc w:val="left"/>
      <w:pPr>
        <w:ind w:left="3996" w:hanging="1440"/>
      </w:pPr>
      <w:rPr>
        <w:rFonts w:ascii="Arial Narrow" w:hAnsi="Arial Narrow" w:cs="Times New Roman" w:hint="default"/>
        <w:sz w:val="24"/>
      </w:rPr>
    </w:lvl>
    <w:lvl w:ilvl="7">
      <w:start w:val="1"/>
      <w:numFmt w:val="decimal"/>
      <w:lvlText w:val="%1-%2.%3.%4.%5.%6.%7.%8"/>
      <w:lvlJc w:val="left"/>
      <w:pPr>
        <w:ind w:left="4782" w:hanging="1800"/>
      </w:pPr>
      <w:rPr>
        <w:rFonts w:ascii="Arial Narrow" w:hAnsi="Arial Narrow" w:cs="Times New Roman" w:hint="default"/>
        <w:sz w:val="24"/>
      </w:rPr>
    </w:lvl>
    <w:lvl w:ilvl="8">
      <w:start w:val="1"/>
      <w:numFmt w:val="decimal"/>
      <w:lvlText w:val="%1-%2.%3.%4.%5.%6.%7.%8.%9"/>
      <w:lvlJc w:val="left"/>
      <w:pPr>
        <w:ind w:left="5568" w:hanging="2160"/>
      </w:pPr>
      <w:rPr>
        <w:rFonts w:ascii="Arial Narrow" w:hAnsi="Arial Narrow" w:cs="Times New Roman" w:hint="default"/>
        <w:sz w:val="24"/>
      </w:rPr>
    </w:lvl>
  </w:abstractNum>
  <w:abstractNum w:abstractNumId="28" w15:restartNumberingAfterBreak="0">
    <w:nsid w:val="507E4B2F"/>
    <w:multiLevelType w:val="multilevel"/>
    <w:tmpl w:val="DCA893B0"/>
    <w:styleLink w:val="Styl1"/>
    <w:lvl w:ilvl="0">
      <w:numFmt w:val="decimal"/>
      <w:lvlText w:val="2.%1."/>
      <w:lvlJc w:val="left"/>
      <w:pPr>
        <w:tabs>
          <w:tab w:val="num" w:pos="720"/>
        </w:tabs>
        <w:ind w:left="720" w:hanging="360"/>
      </w:pPr>
      <w:rPr>
        <w:rFonts w:ascii="Arial Narrow" w:hAnsi="Arial Narrow" w:cs="Times New Roman" w:hint="default"/>
        <w:b w:val="0"/>
        <w:i w:val="0"/>
        <w:caps w:val="0"/>
        <w:strike w:val="0"/>
        <w:dstrike w:val="0"/>
        <w:vanish w:val="0"/>
        <w:color w:val="auto"/>
        <w:sz w:val="24"/>
        <w:szCs w:val="24"/>
        <w:vertAlign w:val="baseline"/>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9" w15:restartNumberingAfterBreak="0">
    <w:nsid w:val="52513515"/>
    <w:multiLevelType w:val="hybridMultilevel"/>
    <w:tmpl w:val="6F34BC2E"/>
    <w:lvl w:ilvl="0" w:tplc="FCE8F2C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8632101"/>
    <w:multiLevelType w:val="multilevel"/>
    <w:tmpl w:val="E06E83C0"/>
    <w:lvl w:ilvl="0">
      <w:start w:val="1"/>
      <w:numFmt w:val="decimal"/>
      <w:lvlText w:val="%1."/>
      <w:lvlJc w:val="left"/>
      <w:pPr>
        <w:tabs>
          <w:tab w:val="num" w:pos="360"/>
        </w:tabs>
        <w:ind w:left="360" w:hanging="360"/>
      </w:pPr>
      <w:rPr>
        <w:rFonts w:hint="default"/>
        <w:b/>
        <w:bCs w:val="0"/>
      </w:rPr>
    </w:lvl>
    <w:lvl w:ilvl="1">
      <w:start w:val="1"/>
      <w:numFmt w:val="decimal"/>
      <w:lvlText w:val="%1.%2."/>
      <w:lvlJc w:val="left"/>
      <w:pPr>
        <w:tabs>
          <w:tab w:val="num" w:pos="792"/>
        </w:tabs>
        <w:ind w:left="792" w:hanging="432"/>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5E7B6025"/>
    <w:multiLevelType w:val="multilevel"/>
    <w:tmpl w:val="49C21932"/>
    <w:lvl w:ilvl="0">
      <w:start w:val="5"/>
      <w:numFmt w:val="decimal"/>
      <w:lvlText w:val="%1"/>
      <w:lvlJc w:val="left"/>
      <w:pPr>
        <w:ind w:left="360" w:hanging="360"/>
      </w:pPr>
      <w:rPr>
        <w:rFonts w:hint="default"/>
      </w:rPr>
    </w:lvl>
    <w:lvl w:ilvl="1">
      <w:start w:val="1"/>
      <w:numFmt w:val="lowerLetter"/>
      <w:lvlText w:val="%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2" w15:restartNumberingAfterBreak="0">
    <w:nsid w:val="65D43579"/>
    <w:multiLevelType w:val="hybridMultilevel"/>
    <w:tmpl w:val="4DB8F1C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800254F"/>
    <w:multiLevelType w:val="hybridMultilevel"/>
    <w:tmpl w:val="DE4C93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6F40A2"/>
    <w:multiLevelType w:val="multilevel"/>
    <w:tmpl w:val="A23682E4"/>
    <w:lvl w:ilvl="0">
      <w:start w:val="1"/>
      <w:numFmt w:val="lowerLetter"/>
      <w:lvlText w:val="%1)"/>
      <w:lvlJc w:val="left"/>
      <w:pPr>
        <w:tabs>
          <w:tab w:val="num" w:pos="720"/>
        </w:tabs>
        <w:ind w:left="720" w:hanging="360"/>
      </w:pPr>
      <w:rPr>
        <w:b/>
        <w:bCs/>
        <w:i w:val="0"/>
        <w:color w:val="111111"/>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5" w15:restartNumberingAfterBreak="0">
    <w:nsid w:val="7BCD2800"/>
    <w:multiLevelType w:val="hybridMultilevel"/>
    <w:tmpl w:val="747E61E8"/>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307EE6"/>
    <w:multiLevelType w:val="multilevel"/>
    <w:tmpl w:val="46685DBC"/>
    <w:lvl w:ilvl="0">
      <w:start w:val="1"/>
      <w:numFmt w:val="decimal"/>
      <w:pStyle w:val="Nagwek1"/>
      <w:lvlText w:val="%1."/>
      <w:lvlJc w:val="left"/>
      <w:pPr>
        <w:ind w:left="360" w:hanging="360"/>
      </w:pPr>
      <w:rPr>
        <w:rFonts w:hint="default"/>
        <w:i w:val="0"/>
        <w:sz w:val="28"/>
        <w:szCs w:val="28"/>
      </w:rPr>
    </w:lvl>
    <w:lvl w:ilvl="1">
      <w:start w:val="1"/>
      <w:numFmt w:val="decimal"/>
      <w:lvlText w:val="%1.%2."/>
      <w:lvlJc w:val="left"/>
      <w:pPr>
        <w:ind w:left="357" w:hanging="357"/>
      </w:pPr>
      <w:rPr>
        <w:rFonts w:ascii="Arial Narrow" w:hAnsi="Arial Narrow" w:hint="default"/>
        <w:b/>
        <w:i w:val="0"/>
        <w:color w:val="auto"/>
        <w:sz w:val="28"/>
        <w:szCs w:val="28"/>
      </w:rPr>
    </w:lvl>
    <w:lvl w:ilvl="2">
      <w:start w:val="1"/>
      <w:numFmt w:val="decimal"/>
      <w:lvlText w:val="%1.%2.%3."/>
      <w:lvlJc w:val="left"/>
      <w:pPr>
        <w:ind w:left="1224" w:hanging="504"/>
      </w:pPr>
      <w:rPr>
        <w:rFonts w:hint="default"/>
        <w:b/>
        <w:i w:val="0"/>
        <w:iCs/>
        <w:color w:val="auto"/>
        <w:sz w:val="24"/>
        <w:szCs w:val="24"/>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C7C7863"/>
    <w:multiLevelType w:val="hybridMultilevel"/>
    <w:tmpl w:val="35FC6152"/>
    <w:lvl w:ilvl="0" w:tplc="E91C7B8C">
      <w:start w:val="1"/>
      <w:numFmt w:val="lowerLetter"/>
      <w:lvlText w:val="%1)"/>
      <w:lvlJc w:val="left"/>
      <w:pPr>
        <w:ind w:left="825" w:hanging="4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5"/>
  </w:num>
  <w:num w:numId="3">
    <w:abstractNumId w:val="0"/>
  </w:num>
  <w:num w:numId="4">
    <w:abstractNumId w:val="25"/>
  </w:num>
  <w:num w:numId="5">
    <w:abstractNumId w:val="18"/>
  </w:num>
  <w:num w:numId="6">
    <w:abstractNumId w:val="4"/>
  </w:num>
  <w:num w:numId="7">
    <w:abstractNumId w:val="22"/>
  </w:num>
  <w:num w:numId="8">
    <w:abstractNumId w:val="23"/>
  </w:num>
  <w:num w:numId="9">
    <w:abstractNumId w:val="31"/>
  </w:num>
  <w:num w:numId="10">
    <w:abstractNumId w:val="8"/>
  </w:num>
  <w:num w:numId="11">
    <w:abstractNumId w:val="13"/>
  </w:num>
  <w:num w:numId="12">
    <w:abstractNumId w:val="35"/>
  </w:num>
  <w:num w:numId="13">
    <w:abstractNumId w:val="14"/>
  </w:num>
  <w:num w:numId="14">
    <w:abstractNumId w:val="15"/>
  </w:num>
  <w:num w:numId="15">
    <w:abstractNumId w:val="11"/>
  </w:num>
  <w:num w:numId="16">
    <w:abstractNumId w:val="9"/>
  </w:num>
  <w:num w:numId="17">
    <w:abstractNumId w:val="20"/>
  </w:num>
  <w:num w:numId="18">
    <w:abstractNumId w:val="33"/>
  </w:num>
  <w:num w:numId="19">
    <w:abstractNumId w:val="12"/>
  </w:num>
  <w:num w:numId="20">
    <w:abstractNumId w:val="7"/>
  </w:num>
  <w:num w:numId="21">
    <w:abstractNumId w:val="32"/>
  </w:num>
  <w:num w:numId="22">
    <w:abstractNumId w:val="19"/>
  </w:num>
  <w:num w:numId="23">
    <w:abstractNumId w:val="36"/>
  </w:num>
  <w:num w:numId="24">
    <w:abstractNumId w:val="37"/>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9"/>
  </w:num>
  <w:num w:numId="28">
    <w:abstractNumId w:val="26"/>
  </w:num>
  <w:num w:numId="29">
    <w:abstractNumId w:val="3"/>
  </w:num>
  <w:num w:numId="30">
    <w:abstractNumId w:val="30"/>
  </w:num>
  <w:num w:numId="31">
    <w:abstractNumId w:val="27"/>
  </w:num>
  <w:num w:numId="32">
    <w:abstractNumId w:val="21"/>
  </w:num>
  <w:num w:numId="33">
    <w:abstractNumId w:val="24"/>
  </w:num>
  <w:num w:numId="34">
    <w:abstractNumId w:val="6"/>
  </w:num>
  <w:num w:numId="35">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51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CDE"/>
    <w:rsid w:val="00010C70"/>
    <w:rsid w:val="00012EAF"/>
    <w:rsid w:val="00013437"/>
    <w:rsid w:val="000211C4"/>
    <w:rsid w:val="00022166"/>
    <w:rsid w:val="00033F73"/>
    <w:rsid w:val="00035C9D"/>
    <w:rsid w:val="000364EF"/>
    <w:rsid w:val="00042F74"/>
    <w:rsid w:val="00045D98"/>
    <w:rsid w:val="00050E9A"/>
    <w:rsid w:val="00052150"/>
    <w:rsid w:val="00054229"/>
    <w:rsid w:val="00061BC6"/>
    <w:rsid w:val="00062336"/>
    <w:rsid w:val="000704DB"/>
    <w:rsid w:val="0007347E"/>
    <w:rsid w:val="00080E62"/>
    <w:rsid w:val="00081463"/>
    <w:rsid w:val="00086234"/>
    <w:rsid w:val="000A0C42"/>
    <w:rsid w:val="000A4A78"/>
    <w:rsid w:val="000A7D91"/>
    <w:rsid w:val="000B05C6"/>
    <w:rsid w:val="000B0A98"/>
    <w:rsid w:val="000B4E24"/>
    <w:rsid w:val="000B7A4C"/>
    <w:rsid w:val="000C6458"/>
    <w:rsid w:val="000D5B6D"/>
    <w:rsid w:val="000E3E89"/>
    <w:rsid w:val="000F0D75"/>
    <w:rsid w:val="001069D1"/>
    <w:rsid w:val="001235B2"/>
    <w:rsid w:val="001246BD"/>
    <w:rsid w:val="00127AE0"/>
    <w:rsid w:val="00133130"/>
    <w:rsid w:val="0015158F"/>
    <w:rsid w:val="00152A03"/>
    <w:rsid w:val="00153E8C"/>
    <w:rsid w:val="0015555E"/>
    <w:rsid w:val="00164174"/>
    <w:rsid w:val="0017487E"/>
    <w:rsid w:val="00177095"/>
    <w:rsid w:val="00177841"/>
    <w:rsid w:val="00177922"/>
    <w:rsid w:val="00192472"/>
    <w:rsid w:val="001951D0"/>
    <w:rsid w:val="001A1589"/>
    <w:rsid w:val="001B0372"/>
    <w:rsid w:val="001B07A0"/>
    <w:rsid w:val="001C5819"/>
    <w:rsid w:val="001C5FF3"/>
    <w:rsid w:val="001C6610"/>
    <w:rsid w:val="001D0D22"/>
    <w:rsid w:val="001E487B"/>
    <w:rsid w:val="001F6E26"/>
    <w:rsid w:val="0020414A"/>
    <w:rsid w:val="00204C5E"/>
    <w:rsid w:val="00211659"/>
    <w:rsid w:val="00215FE3"/>
    <w:rsid w:val="002160B6"/>
    <w:rsid w:val="002302A1"/>
    <w:rsid w:val="002311D8"/>
    <w:rsid w:val="002364E7"/>
    <w:rsid w:val="00237911"/>
    <w:rsid w:val="00242DBC"/>
    <w:rsid w:val="00245124"/>
    <w:rsid w:val="00252666"/>
    <w:rsid w:val="002536F4"/>
    <w:rsid w:val="00260916"/>
    <w:rsid w:val="0026321A"/>
    <w:rsid w:val="002642CD"/>
    <w:rsid w:val="0028635E"/>
    <w:rsid w:val="0028689A"/>
    <w:rsid w:val="0029461D"/>
    <w:rsid w:val="0029493E"/>
    <w:rsid w:val="002A61D4"/>
    <w:rsid w:val="002B6FA9"/>
    <w:rsid w:val="002C0984"/>
    <w:rsid w:val="002C0A78"/>
    <w:rsid w:val="002C2A0B"/>
    <w:rsid w:val="002C41E6"/>
    <w:rsid w:val="002D7FA2"/>
    <w:rsid w:val="002F0503"/>
    <w:rsid w:val="002F10E3"/>
    <w:rsid w:val="002F5CD2"/>
    <w:rsid w:val="002F664E"/>
    <w:rsid w:val="00303C00"/>
    <w:rsid w:val="00304ED5"/>
    <w:rsid w:val="00317FB0"/>
    <w:rsid w:val="0032453F"/>
    <w:rsid w:val="00335BE5"/>
    <w:rsid w:val="00337BF8"/>
    <w:rsid w:val="00344E34"/>
    <w:rsid w:val="003474AA"/>
    <w:rsid w:val="00347806"/>
    <w:rsid w:val="003478A6"/>
    <w:rsid w:val="003500EB"/>
    <w:rsid w:val="003521D1"/>
    <w:rsid w:val="00353959"/>
    <w:rsid w:val="0035449E"/>
    <w:rsid w:val="00360689"/>
    <w:rsid w:val="003642A5"/>
    <w:rsid w:val="00374532"/>
    <w:rsid w:val="00380088"/>
    <w:rsid w:val="00397682"/>
    <w:rsid w:val="003A2AB0"/>
    <w:rsid w:val="003A623E"/>
    <w:rsid w:val="003B129B"/>
    <w:rsid w:val="003B1D16"/>
    <w:rsid w:val="003B42A4"/>
    <w:rsid w:val="003B5534"/>
    <w:rsid w:val="003C15A7"/>
    <w:rsid w:val="003D024C"/>
    <w:rsid w:val="003D0D08"/>
    <w:rsid w:val="003E4487"/>
    <w:rsid w:val="003F14D9"/>
    <w:rsid w:val="003F1B65"/>
    <w:rsid w:val="003F30EA"/>
    <w:rsid w:val="00401BC7"/>
    <w:rsid w:val="00423728"/>
    <w:rsid w:val="004260B4"/>
    <w:rsid w:val="00444F70"/>
    <w:rsid w:val="00454D2D"/>
    <w:rsid w:val="0045721B"/>
    <w:rsid w:val="00461716"/>
    <w:rsid w:val="0047023E"/>
    <w:rsid w:val="00472896"/>
    <w:rsid w:val="00472CAF"/>
    <w:rsid w:val="00484034"/>
    <w:rsid w:val="00484C04"/>
    <w:rsid w:val="00495388"/>
    <w:rsid w:val="004A1FE7"/>
    <w:rsid w:val="004A36CE"/>
    <w:rsid w:val="004A3A6F"/>
    <w:rsid w:val="004A43D6"/>
    <w:rsid w:val="004A6380"/>
    <w:rsid w:val="004B6CB4"/>
    <w:rsid w:val="004C150D"/>
    <w:rsid w:val="004C3372"/>
    <w:rsid w:val="004C3A2F"/>
    <w:rsid w:val="004C42AF"/>
    <w:rsid w:val="004C6F99"/>
    <w:rsid w:val="004D0EDA"/>
    <w:rsid w:val="004D1D9A"/>
    <w:rsid w:val="004D431C"/>
    <w:rsid w:val="004F785D"/>
    <w:rsid w:val="00506C12"/>
    <w:rsid w:val="005110AA"/>
    <w:rsid w:val="00512757"/>
    <w:rsid w:val="00534160"/>
    <w:rsid w:val="00540F0F"/>
    <w:rsid w:val="00541050"/>
    <w:rsid w:val="00541606"/>
    <w:rsid w:val="005429EE"/>
    <w:rsid w:val="005466E9"/>
    <w:rsid w:val="005524D4"/>
    <w:rsid w:val="00557288"/>
    <w:rsid w:val="00562D88"/>
    <w:rsid w:val="00564689"/>
    <w:rsid w:val="0057466F"/>
    <w:rsid w:val="005800DE"/>
    <w:rsid w:val="00580ADE"/>
    <w:rsid w:val="0059319B"/>
    <w:rsid w:val="00594752"/>
    <w:rsid w:val="00597172"/>
    <w:rsid w:val="005A5F23"/>
    <w:rsid w:val="005B29A4"/>
    <w:rsid w:val="005B2CE8"/>
    <w:rsid w:val="005B7A27"/>
    <w:rsid w:val="005C22DC"/>
    <w:rsid w:val="005C3731"/>
    <w:rsid w:val="005D03EC"/>
    <w:rsid w:val="005D28EA"/>
    <w:rsid w:val="005D74DF"/>
    <w:rsid w:val="005E2871"/>
    <w:rsid w:val="005F50DC"/>
    <w:rsid w:val="00604865"/>
    <w:rsid w:val="006161C6"/>
    <w:rsid w:val="00616659"/>
    <w:rsid w:val="00622576"/>
    <w:rsid w:val="00624F7E"/>
    <w:rsid w:val="0062765D"/>
    <w:rsid w:val="00631954"/>
    <w:rsid w:val="00634735"/>
    <w:rsid w:val="006406DF"/>
    <w:rsid w:val="006408BB"/>
    <w:rsid w:val="006450AB"/>
    <w:rsid w:val="0064587B"/>
    <w:rsid w:val="00665797"/>
    <w:rsid w:val="006724B2"/>
    <w:rsid w:val="00677683"/>
    <w:rsid w:val="0068063E"/>
    <w:rsid w:val="00683D45"/>
    <w:rsid w:val="006915E5"/>
    <w:rsid w:val="00692D3B"/>
    <w:rsid w:val="006A1D26"/>
    <w:rsid w:val="006B1826"/>
    <w:rsid w:val="006B7CDF"/>
    <w:rsid w:val="006C5C5A"/>
    <w:rsid w:val="006C7A17"/>
    <w:rsid w:val="006D209D"/>
    <w:rsid w:val="006D4EF0"/>
    <w:rsid w:val="006D4F92"/>
    <w:rsid w:val="006D77E6"/>
    <w:rsid w:val="006E002F"/>
    <w:rsid w:val="006F58C6"/>
    <w:rsid w:val="0070485F"/>
    <w:rsid w:val="00704E9B"/>
    <w:rsid w:val="00705324"/>
    <w:rsid w:val="00705BAB"/>
    <w:rsid w:val="007066E0"/>
    <w:rsid w:val="00710BD0"/>
    <w:rsid w:val="007126BD"/>
    <w:rsid w:val="00721C0C"/>
    <w:rsid w:val="00736873"/>
    <w:rsid w:val="00744D47"/>
    <w:rsid w:val="0074580D"/>
    <w:rsid w:val="00756F9B"/>
    <w:rsid w:val="007576C3"/>
    <w:rsid w:val="0077456A"/>
    <w:rsid w:val="00774E59"/>
    <w:rsid w:val="007A02FA"/>
    <w:rsid w:val="007A1E57"/>
    <w:rsid w:val="007A58D8"/>
    <w:rsid w:val="007B5F06"/>
    <w:rsid w:val="007C3048"/>
    <w:rsid w:val="007C3620"/>
    <w:rsid w:val="007C59D9"/>
    <w:rsid w:val="007D505D"/>
    <w:rsid w:val="007D6DFC"/>
    <w:rsid w:val="007D72EC"/>
    <w:rsid w:val="007F0741"/>
    <w:rsid w:val="008012A3"/>
    <w:rsid w:val="008057D9"/>
    <w:rsid w:val="008066F4"/>
    <w:rsid w:val="008110E6"/>
    <w:rsid w:val="00820CDC"/>
    <w:rsid w:val="0082549F"/>
    <w:rsid w:val="00827347"/>
    <w:rsid w:val="008461E4"/>
    <w:rsid w:val="0086624A"/>
    <w:rsid w:val="00867BD4"/>
    <w:rsid w:val="00884297"/>
    <w:rsid w:val="008845EF"/>
    <w:rsid w:val="008865F6"/>
    <w:rsid w:val="00893433"/>
    <w:rsid w:val="008A1561"/>
    <w:rsid w:val="008B6200"/>
    <w:rsid w:val="008C2773"/>
    <w:rsid w:val="008D6901"/>
    <w:rsid w:val="008E00C3"/>
    <w:rsid w:val="008E7388"/>
    <w:rsid w:val="008F1615"/>
    <w:rsid w:val="008F215D"/>
    <w:rsid w:val="008F2DF5"/>
    <w:rsid w:val="008F4E80"/>
    <w:rsid w:val="0090270F"/>
    <w:rsid w:val="00906D72"/>
    <w:rsid w:val="009145DC"/>
    <w:rsid w:val="00923E1E"/>
    <w:rsid w:val="009249CF"/>
    <w:rsid w:val="009347F5"/>
    <w:rsid w:val="0094435D"/>
    <w:rsid w:val="00944B33"/>
    <w:rsid w:val="009628AF"/>
    <w:rsid w:val="00963365"/>
    <w:rsid w:val="00963FE9"/>
    <w:rsid w:val="00976EB5"/>
    <w:rsid w:val="00981293"/>
    <w:rsid w:val="00983A7D"/>
    <w:rsid w:val="00987EF5"/>
    <w:rsid w:val="00992CF4"/>
    <w:rsid w:val="00995E04"/>
    <w:rsid w:val="009B37B6"/>
    <w:rsid w:val="009B4487"/>
    <w:rsid w:val="009B6B1F"/>
    <w:rsid w:val="009D0275"/>
    <w:rsid w:val="009D1FD3"/>
    <w:rsid w:val="009D665A"/>
    <w:rsid w:val="009E2E1E"/>
    <w:rsid w:val="009E3382"/>
    <w:rsid w:val="009E5180"/>
    <w:rsid w:val="009F0760"/>
    <w:rsid w:val="009F5092"/>
    <w:rsid w:val="00A0134B"/>
    <w:rsid w:val="00A05096"/>
    <w:rsid w:val="00A151D1"/>
    <w:rsid w:val="00A24736"/>
    <w:rsid w:val="00A24DC4"/>
    <w:rsid w:val="00A269F4"/>
    <w:rsid w:val="00A26E60"/>
    <w:rsid w:val="00A3112E"/>
    <w:rsid w:val="00A41DD3"/>
    <w:rsid w:val="00A43B9C"/>
    <w:rsid w:val="00A4542A"/>
    <w:rsid w:val="00A463D3"/>
    <w:rsid w:val="00A50799"/>
    <w:rsid w:val="00A5250C"/>
    <w:rsid w:val="00A53122"/>
    <w:rsid w:val="00A53F26"/>
    <w:rsid w:val="00A550C1"/>
    <w:rsid w:val="00A6116E"/>
    <w:rsid w:val="00A73374"/>
    <w:rsid w:val="00A93A1E"/>
    <w:rsid w:val="00AA459A"/>
    <w:rsid w:val="00AB06BC"/>
    <w:rsid w:val="00AB721F"/>
    <w:rsid w:val="00AB7573"/>
    <w:rsid w:val="00AC11A4"/>
    <w:rsid w:val="00AC467C"/>
    <w:rsid w:val="00AC5DD5"/>
    <w:rsid w:val="00AC6F69"/>
    <w:rsid w:val="00AC7712"/>
    <w:rsid w:val="00AD05AB"/>
    <w:rsid w:val="00AD11DD"/>
    <w:rsid w:val="00AD24B1"/>
    <w:rsid w:val="00AD2E58"/>
    <w:rsid w:val="00AD329E"/>
    <w:rsid w:val="00AD4262"/>
    <w:rsid w:val="00AD4F89"/>
    <w:rsid w:val="00AD7F38"/>
    <w:rsid w:val="00AE2525"/>
    <w:rsid w:val="00AF3906"/>
    <w:rsid w:val="00B0268B"/>
    <w:rsid w:val="00B05865"/>
    <w:rsid w:val="00B07CDF"/>
    <w:rsid w:val="00B13FD0"/>
    <w:rsid w:val="00B310D0"/>
    <w:rsid w:val="00B350FA"/>
    <w:rsid w:val="00B403CC"/>
    <w:rsid w:val="00B40F03"/>
    <w:rsid w:val="00B43C1A"/>
    <w:rsid w:val="00B53C98"/>
    <w:rsid w:val="00B60AD8"/>
    <w:rsid w:val="00B619DF"/>
    <w:rsid w:val="00B75D4D"/>
    <w:rsid w:val="00B827E3"/>
    <w:rsid w:val="00B97DC4"/>
    <w:rsid w:val="00BA1A02"/>
    <w:rsid w:val="00BA2B81"/>
    <w:rsid w:val="00BA743C"/>
    <w:rsid w:val="00BB325B"/>
    <w:rsid w:val="00BC711E"/>
    <w:rsid w:val="00BD03F8"/>
    <w:rsid w:val="00BE4F02"/>
    <w:rsid w:val="00BE7795"/>
    <w:rsid w:val="00BF111B"/>
    <w:rsid w:val="00BF2217"/>
    <w:rsid w:val="00BF2B37"/>
    <w:rsid w:val="00BF39AE"/>
    <w:rsid w:val="00BF5139"/>
    <w:rsid w:val="00C0250E"/>
    <w:rsid w:val="00C0381E"/>
    <w:rsid w:val="00C050CD"/>
    <w:rsid w:val="00C130B1"/>
    <w:rsid w:val="00C31F39"/>
    <w:rsid w:val="00C32D00"/>
    <w:rsid w:val="00C33FF7"/>
    <w:rsid w:val="00C35E10"/>
    <w:rsid w:val="00C40909"/>
    <w:rsid w:val="00C5432E"/>
    <w:rsid w:val="00C601DC"/>
    <w:rsid w:val="00C60777"/>
    <w:rsid w:val="00C60B9A"/>
    <w:rsid w:val="00C64E77"/>
    <w:rsid w:val="00C70492"/>
    <w:rsid w:val="00C71979"/>
    <w:rsid w:val="00C76DA8"/>
    <w:rsid w:val="00C85CE1"/>
    <w:rsid w:val="00C9014E"/>
    <w:rsid w:val="00C91DBC"/>
    <w:rsid w:val="00C92E08"/>
    <w:rsid w:val="00CA1A95"/>
    <w:rsid w:val="00CA73CC"/>
    <w:rsid w:val="00CB3EA8"/>
    <w:rsid w:val="00CB6848"/>
    <w:rsid w:val="00CC0FD4"/>
    <w:rsid w:val="00CC194B"/>
    <w:rsid w:val="00CD5FBE"/>
    <w:rsid w:val="00CD5FEB"/>
    <w:rsid w:val="00CD7078"/>
    <w:rsid w:val="00CD7E10"/>
    <w:rsid w:val="00CD7E99"/>
    <w:rsid w:val="00CE4D74"/>
    <w:rsid w:val="00CF79B4"/>
    <w:rsid w:val="00D029E7"/>
    <w:rsid w:val="00D02C15"/>
    <w:rsid w:val="00D06D10"/>
    <w:rsid w:val="00D07F87"/>
    <w:rsid w:val="00D16E63"/>
    <w:rsid w:val="00D21DAC"/>
    <w:rsid w:val="00D35654"/>
    <w:rsid w:val="00D35CDE"/>
    <w:rsid w:val="00D362AF"/>
    <w:rsid w:val="00D36FEA"/>
    <w:rsid w:val="00D42621"/>
    <w:rsid w:val="00D47B5C"/>
    <w:rsid w:val="00D5243A"/>
    <w:rsid w:val="00D55AFA"/>
    <w:rsid w:val="00D57048"/>
    <w:rsid w:val="00D6046B"/>
    <w:rsid w:val="00D61CDE"/>
    <w:rsid w:val="00D721F9"/>
    <w:rsid w:val="00D727A8"/>
    <w:rsid w:val="00D82916"/>
    <w:rsid w:val="00D83C82"/>
    <w:rsid w:val="00DA1A5C"/>
    <w:rsid w:val="00DA32E8"/>
    <w:rsid w:val="00DA351E"/>
    <w:rsid w:val="00DA6D31"/>
    <w:rsid w:val="00DB75EB"/>
    <w:rsid w:val="00DC4C8A"/>
    <w:rsid w:val="00DC69A1"/>
    <w:rsid w:val="00DC6E60"/>
    <w:rsid w:val="00DD112A"/>
    <w:rsid w:val="00DD65DA"/>
    <w:rsid w:val="00DE514F"/>
    <w:rsid w:val="00DE5E57"/>
    <w:rsid w:val="00DF209D"/>
    <w:rsid w:val="00DF6F2D"/>
    <w:rsid w:val="00DF74D3"/>
    <w:rsid w:val="00E04B9F"/>
    <w:rsid w:val="00E061BA"/>
    <w:rsid w:val="00E114BE"/>
    <w:rsid w:val="00E12242"/>
    <w:rsid w:val="00E12565"/>
    <w:rsid w:val="00E231BB"/>
    <w:rsid w:val="00E24803"/>
    <w:rsid w:val="00E3129F"/>
    <w:rsid w:val="00E323FC"/>
    <w:rsid w:val="00E363F8"/>
    <w:rsid w:val="00E37FA8"/>
    <w:rsid w:val="00E409A1"/>
    <w:rsid w:val="00E42095"/>
    <w:rsid w:val="00E4288D"/>
    <w:rsid w:val="00E43ADF"/>
    <w:rsid w:val="00E458F9"/>
    <w:rsid w:val="00E50567"/>
    <w:rsid w:val="00E55081"/>
    <w:rsid w:val="00E63301"/>
    <w:rsid w:val="00E656BB"/>
    <w:rsid w:val="00E70A28"/>
    <w:rsid w:val="00E70C99"/>
    <w:rsid w:val="00E76ED6"/>
    <w:rsid w:val="00E85148"/>
    <w:rsid w:val="00E90B7F"/>
    <w:rsid w:val="00EB0E09"/>
    <w:rsid w:val="00EB3A43"/>
    <w:rsid w:val="00EB59AE"/>
    <w:rsid w:val="00EC13D7"/>
    <w:rsid w:val="00EE001E"/>
    <w:rsid w:val="00EE2DFA"/>
    <w:rsid w:val="00EF0942"/>
    <w:rsid w:val="00F019BE"/>
    <w:rsid w:val="00F15168"/>
    <w:rsid w:val="00F1792F"/>
    <w:rsid w:val="00F226EA"/>
    <w:rsid w:val="00F33ED4"/>
    <w:rsid w:val="00F433A5"/>
    <w:rsid w:val="00F510D4"/>
    <w:rsid w:val="00F54BB8"/>
    <w:rsid w:val="00F56C60"/>
    <w:rsid w:val="00F610D6"/>
    <w:rsid w:val="00F61B77"/>
    <w:rsid w:val="00F6220A"/>
    <w:rsid w:val="00F809BD"/>
    <w:rsid w:val="00F80F64"/>
    <w:rsid w:val="00F90EC6"/>
    <w:rsid w:val="00F95CB0"/>
    <w:rsid w:val="00FA3CCE"/>
    <w:rsid w:val="00FB1121"/>
    <w:rsid w:val="00FC35E7"/>
    <w:rsid w:val="00FD0327"/>
    <w:rsid w:val="00FD5A78"/>
    <w:rsid w:val="00FE0148"/>
    <w:rsid w:val="00FE582F"/>
    <w:rsid w:val="00FF0396"/>
    <w:rsid w:val="00FF4405"/>
    <w:rsid w:val="00FF67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3BF7C"/>
  <w15:docId w15:val="{079557C1-7E30-4AD1-9B57-1D65595B8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3048"/>
    <w:pPr>
      <w:autoSpaceDE w:val="0"/>
      <w:autoSpaceDN w:val="0"/>
      <w:spacing w:after="0" w:line="240" w:lineRule="auto"/>
    </w:pPr>
    <w:rPr>
      <w:rFonts w:ascii="Arial" w:eastAsia="Times New Roman" w:hAnsi="Arial" w:cs="Arial Narrow"/>
      <w:lang w:eastAsia="pl-PL"/>
    </w:rPr>
  </w:style>
  <w:style w:type="paragraph" w:styleId="Nagwek1">
    <w:name w:val="heading 1"/>
    <w:basedOn w:val="Normalny"/>
    <w:next w:val="Normalny"/>
    <w:link w:val="Nagwek1Znak"/>
    <w:autoRedefine/>
    <w:uiPriority w:val="9"/>
    <w:qFormat/>
    <w:rsid w:val="00472896"/>
    <w:pPr>
      <w:keepNext/>
      <w:numPr>
        <w:numId w:val="23"/>
      </w:numPr>
      <w:tabs>
        <w:tab w:val="left" w:pos="720"/>
      </w:tabs>
      <w:autoSpaceDE/>
      <w:autoSpaceDN/>
      <w:spacing w:before="240" w:line="276" w:lineRule="auto"/>
      <w:jc w:val="both"/>
      <w:outlineLvl w:val="0"/>
    </w:pPr>
    <w:rPr>
      <w:b/>
      <w:sz w:val="24"/>
      <w:szCs w:val="36"/>
    </w:rPr>
  </w:style>
  <w:style w:type="paragraph" w:styleId="Nagwek2">
    <w:name w:val="heading 2"/>
    <w:basedOn w:val="Normalny"/>
    <w:next w:val="Normalny"/>
    <w:link w:val="Nagwek2Znak"/>
    <w:qFormat/>
    <w:rsid w:val="00D61CDE"/>
    <w:pPr>
      <w:keepNext/>
      <w:pBdr>
        <w:top w:val="single" w:sz="6" w:space="0" w:color="auto" w:shadow="1"/>
        <w:left w:val="single" w:sz="6" w:space="0" w:color="auto" w:shadow="1"/>
        <w:bottom w:val="single" w:sz="6" w:space="0" w:color="auto" w:shadow="1"/>
        <w:right w:val="single" w:sz="6" w:space="0" w:color="auto" w:shadow="1"/>
      </w:pBdr>
      <w:outlineLvl w:val="1"/>
    </w:pPr>
    <w:rPr>
      <w:sz w:val="32"/>
      <w:szCs w:val="32"/>
    </w:rPr>
  </w:style>
  <w:style w:type="paragraph" w:styleId="Nagwek3">
    <w:name w:val="heading 3"/>
    <w:basedOn w:val="Normalny"/>
    <w:next w:val="Normalny"/>
    <w:link w:val="Nagwek3Znak"/>
    <w:qFormat/>
    <w:rsid w:val="007C3048"/>
    <w:pPr>
      <w:keepNext/>
      <w:outlineLvl w:val="2"/>
    </w:pPr>
    <w:rPr>
      <w:b/>
      <w:sz w:val="24"/>
      <w:szCs w:val="28"/>
    </w:rPr>
  </w:style>
  <w:style w:type="paragraph" w:styleId="Nagwek4">
    <w:name w:val="heading 4"/>
    <w:basedOn w:val="Normalny"/>
    <w:next w:val="Normalny"/>
    <w:link w:val="Nagwek4Znak"/>
    <w:qFormat/>
    <w:rsid w:val="00BD03F8"/>
    <w:pPr>
      <w:keepNext/>
      <w:outlineLvl w:val="3"/>
    </w:pPr>
    <w:rPr>
      <w:caps/>
      <w:sz w:val="26"/>
      <w:szCs w:val="28"/>
    </w:rPr>
  </w:style>
  <w:style w:type="paragraph" w:styleId="Nagwek5">
    <w:name w:val="heading 5"/>
    <w:basedOn w:val="Normalny"/>
    <w:next w:val="Normalny"/>
    <w:link w:val="Nagwek5Znak"/>
    <w:uiPriority w:val="9"/>
    <w:qFormat/>
    <w:rsid w:val="00D61CDE"/>
    <w:pPr>
      <w:keepNext/>
      <w:pBdr>
        <w:top w:val="single" w:sz="6" w:space="0" w:color="auto" w:shadow="1"/>
        <w:left w:val="single" w:sz="6" w:space="0" w:color="auto" w:shadow="1"/>
        <w:bottom w:val="single" w:sz="6" w:space="0" w:color="auto" w:shadow="1"/>
        <w:right w:val="single" w:sz="6" w:space="0" w:color="auto" w:shadow="1"/>
      </w:pBdr>
      <w:jc w:val="center"/>
      <w:outlineLvl w:val="4"/>
    </w:pPr>
    <w:rPr>
      <w:b/>
      <w:bCs/>
      <w:color w:val="0000FF"/>
      <w:sz w:val="28"/>
      <w:szCs w:val="28"/>
    </w:rPr>
  </w:style>
  <w:style w:type="paragraph" w:styleId="Nagwek6">
    <w:name w:val="heading 6"/>
    <w:basedOn w:val="Normalny"/>
    <w:next w:val="Normalny"/>
    <w:link w:val="Nagwek6Znak"/>
    <w:autoRedefine/>
    <w:qFormat/>
    <w:rsid w:val="00061BC6"/>
    <w:pPr>
      <w:numPr>
        <w:numId w:val="20"/>
      </w:numPr>
      <w:spacing w:before="240" w:after="60" w:line="276" w:lineRule="auto"/>
      <w:ind w:left="426" w:hanging="426"/>
      <w:jc w:val="both"/>
      <w:outlineLvl w:val="5"/>
    </w:pPr>
    <w:rPr>
      <w:rFonts w:asciiTheme="minorHAnsi" w:hAnsiTheme="minorHAnsi" w:cstheme="minorHAnsi"/>
      <w:b/>
      <w:iCs/>
      <w:sz w:val="28"/>
      <w:szCs w:val="28"/>
    </w:rPr>
  </w:style>
  <w:style w:type="paragraph" w:styleId="Nagwek7">
    <w:name w:val="heading 7"/>
    <w:basedOn w:val="Normalny"/>
    <w:next w:val="Normalny"/>
    <w:link w:val="Nagwek7Znak"/>
    <w:uiPriority w:val="9"/>
    <w:qFormat/>
    <w:rsid w:val="00D61CDE"/>
    <w:pPr>
      <w:spacing w:before="240" w:after="60"/>
      <w:outlineLvl w:val="6"/>
    </w:pPr>
    <w:rPr>
      <w:rFonts w:cs="Arial"/>
      <w:sz w:val="20"/>
      <w:szCs w:val="20"/>
    </w:rPr>
  </w:style>
  <w:style w:type="paragraph" w:styleId="Nagwek8">
    <w:name w:val="heading 8"/>
    <w:basedOn w:val="Normalny"/>
    <w:next w:val="Normalny"/>
    <w:link w:val="Nagwek8Znak"/>
    <w:uiPriority w:val="9"/>
    <w:qFormat/>
    <w:rsid w:val="00D61CDE"/>
    <w:pPr>
      <w:spacing w:before="240" w:after="60"/>
      <w:outlineLvl w:val="7"/>
    </w:pPr>
    <w:rPr>
      <w:rFonts w:cs="Arial"/>
      <w:i/>
      <w:iCs/>
      <w:sz w:val="20"/>
      <w:szCs w:val="20"/>
    </w:rPr>
  </w:style>
  <w:style w:type="paragraph" w:styleId="Nagwek9">
    <w:name w:val="heading 9"/>
    <w:basedOn w:val="Normalny"/>
    <w:next w:val="Normalny"/>
    <w:link w:val="Nagwek9Znak"/>
    <w:uiPriority w:val="9"/>
    <w:qFormat/>
    <w:rsid w:val="00D61CDE"/>
    <w:pPr>
      <w:spacing w:before="240" w:after="60"/>
      <w:outlineLvl w:val="8"/>
    </w:pPr>
    <w:rPr>
      <w:rFonts w:cs="Arial"/>
      <w:b/>
      <w:bCs/>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72896"/>
    <w:rPr>
      <w:rFonts w:ascii="Arial" w:eastAsia="Times New Roman" w:hAnsi="Arial" w:cs="Arial Narrow"/>
      <w:b/>
      <w:sz w:val="24"/>
      <w:szCs w:val="36"/>
      <w:lang w:eastAsia="pl-PL"/>
    </w:rPr>
  </w:style>
  <w:style w:type="character" w:customStyle="1" w:styleId="Nagwek2Znak">
    <w:name w:val="Nagłówek 2 Znak"/>
    <w:basedOn w:val="Domylnaczcionkaakapitu"/>
    <w:link w:val="Nagwek2"/>
    <w:rsid w:val="00D61CDE"/>
    <w:rPr>
      <w:rFonts w:ascii="Arial Narrow" w:eastAsia="Times New Roman" w:hAnsi="Arial Narrow" w:cs="Arial Narrow"/>
      <w:sz w:val="32"/>
      <w:szCs w:val="32"/>
      <w:lang w:eastAsia="pl-PL"/>
    </w:rPr>
  </w:style>
  <w:style w:type="character" w:customStyle="1" w:styleId="Nagwek3Znak">
    <w:name w:val="Nagłówek 3 Znak"/>
    <w:basedOn w:val="Domylnaczcionkaakapitu"/>
    <w:link w:val="Nagwek3"/>
    <w:rsid w:val="007C3048"/>
    <w:rPr>
      <w:rFonts w:ascii="Arial" w:eastAsia="Times New Roman" w:hAnsi="Arial" w:cs="Arial Narrow"/>
      <w:b/>
      <w:sz w:val="24"/>
      <w:szCs w:val="28"/>
      <w:lang w:eastAsia="pl-PL"/>
    </w:rPr>
  </w:style>
  <w:style w:type="character" w:customStyle="1" w:styleId="Nagwek4Znak">
    <w:name w:val="Nagłówek 4 Znak"/>
    <w:basedOn w:val="Domylnaczcionkaakapitu"/>
    <w:link w:val="Nagwek4"/>
    <w:rsid w:val="00BD03F8"/>
    <w:rPr>
      <w:rFonts w:ascii="Arial" w:eastAsia="Times New Roman" w:hAnsi="Arial" w:cs="Arial Narrow"/>
      <w:caps/>
      <w:sz w:val="26"/>
      <w:szCs w:val="28"/>
      <w:lang w:eastAsia="pl-PL"/>
    </w:rPr>
  </w:style>
  <w:style w:type="character" w:customStyle="1" w:styleId="Nagwek5Znak">
    <w:name w:val="Nagłówek 5 Znak"/>
    <w:basedOn w:val="Domylnaczcionkaakapitu"/>
    <w:link w:val="Nagwek5"/>
    <w:uiPriority w:val="9"/>
    <w:rsid w:val="00D61CDE"/>
    <w:rPr>
      <w:rFonts w:ascii="Arial Narrow" w:eastAsia="Times New Roman" w:hAnsi="Arial Narrow" w:cs="Arial Narrow"/>
      <w:b/>
      <w:bCs/>
      <w:color w:val="0000FF"/>
      <w:sz w:val="28"/>
      <w:szCs w:val="28"/>
      <w:lang w:eastAsia="pl-PL"/>
    </w:rPr>
  </w:style>
  <w:style w:type="character" w:customStyle="1" w:styleId="Nagwek6Znak">
    <w:name w:val="Nagłówek 6 Znak"/>
    <w:basedOn w:val="Domylnaczcionkaakapitu"/>
    <w:link w:val="Nagwek6"/>
    <w:rsid w:val="00061BC6"/>
    <w:rPr>
      <w:rFonts w:eastAsia="Times New Roman" w:cstheme="minorHAnsi"/>
      <w:b/>
      <w:iCs/>
      <w:sz w:val="28"/>
      <w:szCs w:val="28"/>
      <w:lang w:eastAsia="pl-PL"/>
    </w:rPr>
  </w:style>
  <w:style w:type="character" w:customStyle="1" w:styleId="Nagwek7Znak">
    <w:name w:val="Nagłówek 7 Znak"/>
    <w:basedOn w:val="Domylnaczcionkaakapitu"/>
    <w:link w:val="Nagwek7"/>
    <w:uiPriority w:val="9"/>
    <w:rsid w:val="00D61CDE"/>
    <w:rPr>
      <w:rFonts w:ascii="Arial" w:eastAsia="Times New Roman" w:hAnsi="Arial" w:cs="Arial"/>
      <w:sz w:val="20"/>
      <w:szCs w:val="20"/>
      <w:lang w:eastAsia="pl-PL"/>
    </w:rPr>
  </w:style>
  <w:style w:type="character" w:customStyle="1" w:styleId="Nagwek8Znak">
    <w:name w:val="Nagłówek 8 Znak"/>
    <w:basedOn w:val="Domylnaczcionkaakapitu"/>
    <w:link w:val="Nagwek8"/>
    <w:uiPriority w:val="9"/>
    <w:rsid w:val="00D61CDE"/>
    <w:rPr>
      <w:rFonts w:ascii="Arial" w:eastAsia="Times New Roman" w:hAnsi="Arial" w:cs="Arial"/>
      <w:i/>
      <w:iCs/>
      <w:sz w:val="20"/>
      <w:szCs w:val="20"/>
      <w:lang w:eastAsia="pl-PL"/>
    </w:rPr>
  </w:style>
  <w:style w:type="character" w:customStyle="1" w:styleId="Nagwek9Znak">
    <w:name w:val="Nagłówek 9 Znak"/>
    <w:basedOn w:val="Domylnaczcionkaakapitu"/>
    <w:link w:val="Nagwek9"/>
    <w:uiPriority w:val="9"/>
    <w:rsid w:val="00D61CDE"/>
    <w:rPr>
      <w:rFonts w:ascii="Arial" w:eastAsia="Times New Roman" w:hAnsi="Arial" w:cs="Arial"/>
      <w:b/>
      <w:bCs/>
      <w:i/>
      <w:iCs/>
      <w:sz w:val="18"/>
      <w:szCs w:val="18"/>
      <w:lang w:eastAsia="pl-PL"/>
    </w:rPr>
  </w:style>
  <w:style w:type="paragraph" w:styleId="Nagwek">
    <w:name w:val="header"/>
    <w:basedOn w:val="Normalny"/>
    <w:link w:val="NagwekZnak"/>
    <w:uiPriority w:val="99"/>
    <w:rsid w:val="00D61CDE"/>
    <w:pPr>
      <w:tabs>
        <w:tab w:val="center" w:pos="4536"/>
        <w:tab w:val="right" w:pos="9072"/>
      </w:tabs>
    </w:pPr>
  </w:style>
  <w:style w:type="character" w:customStyle="1" w:styleId="NagwekZnak">
    <w:name w:val="Nagłówek Znak"/>
    <w:basedOn w:val="Domylnaczcionkaakapitu"/>
    <w:link w:val="Nagwek"/>
    <w:uiPriority w:val="99"/>
    <w:rsid w:val="00D61CDE"/>
    <w:rPr>
      <w:rFonts w:ascii="Arial Narrow" w:eastAsia="Times New Roman" w:hAnsi="Arial Narrow" w:cs="Arial Narrow"/>
      <w:lang w:eastAsia="pl-PL"/>
    </w:rPr>
  </w:style>
  <w:style w:type="paragraph" w:styleId="Stopka">
    <w:name w:val="footer"/>
    <w:basedOn w:val="Normalny"/>
    <w:link w:val="StopkaZnak"/>
    <w:uiPriority w:val="99"/>
    <w:rsid w:val="00D61CDE"/>
    <w:pPr>
      <w:tabs>
        <w:tab w:val="center" w:pos="4536"/>
        <w:tab w:val="right" w:pos="9072"/>
      </w:tabs>
    </w:pPr>
  </w:style>
  <w:style w:type="character" w:customStyle="1" w:styleId="StopkaZnak">
    <w:name w:val="Stopka Znak"/>
    <w:basedOn w:val="Domylnaczcionkaakapitu"/>
    <w:link w:val="Stopka"/>
    <w:uiPriority w:val="99"/>
    <w:rsid w:val="00D61CDE"/>
    <w:rPr>
      <w:rFonts w:ascii="Arial Narrow" w:eastAsia="Times New Roman" w:hAnsi="Arial Narrow" w:cs="Arial Narrow"/>
      <w:lang w:eastAsia="pl-PL"/>
    </w:rPr>
  </w:style>
  <w:style w:type="paragraph" w:styleId="Spistreci1">
    <w:name w:val="toc 1"/>
    <w:basedOn w:val="Normalny"/>
    <w:next w:val="Normalny"/>
    <w:autoRedefine/>
    <w:uiPriority w:val="39"/>
    <w:rsid w:val="00D61CDE"/>
    <w:pPr>
      <w:tabs>
        <w:tab w:val="left" w:pos="0"/>
        <w:tab w:val="left" w:pos="142"/>
        <w:tab w:val="left" w:pos="284"/>
        <w:tab w:val="right" w:pos="10206"/>
      </w:tabs>
      <w:spacing w:before="120" w:after="120"/>
      <w:jc w:val="both"/>
    </w:pPr>
    <w:rPr>
      <w:caps/>
      <w:noProof/>
    </w:rPr>
  </w:style>
  <w:style w:type="paragraph" w:styleId="Spistreci2">
    <w:name w:val="toc 2"/>
    <w:basedOn w:val="Normalny"/>
    <w:next w:val="Normalny"/>
    <w:autoRedefine/>
    <w:uiPriority w:val="39"/>
    <w:rsid w:val="00D61CDE"/>
    <w:pPr>
      <w:tabs>
        <w:tab w:val="left" w:pos="284"/>
        <w:tab w:val="left" w:pos="340"/>
        <w:tab w:val="left" w:pos="390"/>
        <w:tab w:val="left" w:pos="567"/>
        <w:tab w:val="right" w:pos="10206"/>
      </w:tabs>
      <w:ind w:left="284"/>
    </w:pPr>
    <w:rPr>
      <w:smallCaps/>
      <w:noProof/>
      <w:lang w:val="en-US"/>
    </w:rPr>
  </w:style>
  <w:style w:type="paragraph" w:styleId="Spistreci3">
    <w:name w:val="toc 3"/>
    <w:basedOn w:val="Normalny"/>
    <w:next w:val="Normalny"/>
    <w:autoRedefine/>
    <w:uiPriority w:val="39"/>
    <w:rsid w:val="00D61CDE"/>
    <w:rPr>
      <w:smallCaps/>
    </w:rPr>
  </w:style>
  <w:style w:type="paragraph" w:styleId="Spistreci4">
    <w:name w:val="toc 4"/>
    <w:basedOn w:val="Normalny"/>
    <w:next w:val="Normalny"/>
    <w:autoRedefine/>
    <w:uiPriority w:val="39"/>
    <w:rsid w:val="00D61CDE"/>
    <w:pPr>
      <w:ind w:hanging="426"/>
      <w:jc w:val="center"/>
    </w:pPr>
  </w:style>
  <w:style w:type="paragraph" w:styleId="Spistreci5">
    <w:name w:val="toc 5"/>
    <w:basedOn w:val="Normalny"/>
    <w:next w:val="Normalny"/>
    <w:autoRedefine/>
    <w:uiPriority w:val="39"/>
    <w:rsid w:val="00D61CDE"/>
    <w:pPr>
      <w:jc w:val="center"/>
    </w:pPr>
    <w:rPr>
      <w:sz w:val="16"/>
      <w:szCs w:val="16"/>
    </w:rPr>
  </w:style>
  <w:style w:type="paragraph" w:styleId="Spistreci6">
    <w:name w:val="toc 6"/>
    <w:basedOn w:val="Normalny"/>
    <w:next w:val="Normalny"/>
    <w:autoRedefine/>
    <w:uiPriority w:val="39"/>
    <w:rsid w:val="00D61CDE"/>
  </w:style>
  <w:style w:type="paragraph" w:styleId="Spistreci7">
    <w:name w:val="toc 7"/>
    <w:basedOn w:val="Normalny"/>
    <w:next w:val="Normalny"/>
    <w:autoRedefine/>
    <w:uiPriority w:val="39"/>
    <w:rsid w:val="00D61CDE"/>
  </w:style>
  <w:style w:type="paragraph" w:styleId="Spistreci8">
    <w:name w:val="toc 8"/>
    <w:basedOn w:val="Normalny"/>
    <w:next w:val="Normalny"/>
    <w:autoRedefine/>
    <w:uiPriority w:val="39"/>
    <w:rsid w:val="00D61CDE"/>
  </w:style>
  <w:style w:type="paragraph" w:styleId="Spistreci9">
    <w:name w:val="toc 9"/>
    <w:basedOn w:val="Normalny"/>
    <w:next w:val="Normalny"/>
    <w:autoRedefine/>
    <w:uiPriority w:val="39"/>
    <w:rsid w:val="00D61CDE"/>
  </w:style>
  <w:style w:type="paragraph" w:styleId="Tytu">
    <w:name w:val="Title"/>
    <w:basedOn w:val="Normalny"/>
    <w:next w:val="Normalny"/>
    <w:link w:val="TytuZnak"/>
    <w:qFormat/>
    <w:rsid w:val="00D61CDE"/>
    <w:pPr>
      <w:spacing w:before="240" w:after="60"/>
      <w:jc w:val="center"/>
    </w:pPr>
    <w:rPr>
      <w:rFonts w:cs="Arial"/>
      <w:b/>
      <w:bCs/>
      <w:kern w:val="28"/>
      <w:sz w:val="32"/>
      <w:szCs w:val="32"/>
    </w:rPr>
  </w:style>
  <w:style w:type="character" w:customStyle="1" w:styleId="TytuZnak">
    <w:name w:val="Tytuł Znak"/>
    <w:basedOn w:val="Domylnaczcionkaakapitu"/>
    <w:link w:val="Tytu"/>
    <w:rsid w:val="00D61CDE"/>
    <w:rPr>
      <w:rFonts w:ascii="Arial" w:eastAsia="Times New Roman" w:hAnsi="Arial" w:cs="Arial"/>
      <w:b/>
      <w:bCs/>
      <w:kern w:val="28"/>
      <w:sz w:val="32"/>
      <w:szCs w:val="32"/>
      <w:lang w:eastAsia="pl-PL"/>
    </w:rPr>
  </w:style>
  <w:style w:type="character" w:styleId="Numerstrony">
    <w:name w:val="page number"/>
    <w:basedOn w:val="Domylnaczcionkaakapitu"/>
    <w:rsid w:val="00D61CDE"/>
  </w:style>
  <w:style w:type="paragraph" w:styleId="Tekstpodstawowy">
    <w:name w:val="Body Text"/>
    <w:basedOn w:val="Normalny"/>
    <w:link w:val="TekstpodstawowyZnak"/>
    <w:rsid w:val="00D61CDE"/>
    <w:pPr>
      <w:jc w:val="both"/>
    </w:pPr>
  </w:style>
  <w:style w:type="character" w:customStyle="1" w:styleId="TekstpodstawowyZnak">
    <w:name w:val="Tekst podstawowy Znak"/>
    <w:basedOn w:val="Domylnaczcionkaakapitu"/>
    <w:link w:val="Tekstpodstawowy"/>
    <w:rsid w:val="00D61CDE"/>
    <w:rPr>
      <w:rFonts w:ascii="Arial Narrow" w:eastAsia="Times New Roman" w:hAnsi="Arial Narrow" w:cs="Arial Narrow"/>
      <w:lang w:eastAsia="pl-PL"/>
    </w:rPr>
  </w:style>
  <w:style w:type="paragraph" w:styleId="Podtytu">
    <w:name w:val="Subtitle"/>
    <w:basedOn w:val="Normalny"/>
    <w:link w:val="PodtytuZnak"/>
    <w:qFormat/>
    <w:rsid w:val="00D61CDE"/>
    <w:pPr>
      <w:pBdr>
        <w:top w:val="single" w:sz="6" w:space="0" w:color="auto" w:shadow="1"/>
        <w:left w:val="single" w:sz="6" w:space="0" w:color="auto" w:shadow="1"/>
        <w:bottom w:val="single" w:sz="6" w:space="0" w:color="auto" w:shadow="1"/>
        <w:right w:val="single" w:sz="6" w:space="0" w:color="auto" w:shadow="1"/>
      </w:pBdr>
      <w:ind w:left="2832" w:hanging="2832"/>
      <w:jc w:val="center"/>
    </w:pPr>
    <w:rPr>
      <w:sz w:val="28"/>
      <w:szCs w:val="28"/>
    </w:rPr>
  </w:style>
  <w:style w:type="character" w:customStyle="1" w:styleId="PodtytuZnak">
    <w:name w:val="Podtytuł Znak"/>
    <w:basedOn w:val="Domylnaczcionkaakapitu"/>
    <w:link w:val="Podtytu"/>
    <w:rsid w:val="00D61CDE"/>
    <w:rPr>
      <w:rFonts w:ascii="Arial Narrow" w:eastAsia="Times New Roman" w:hAnsi="Arial Narrow" w:cs="Arial Narrow"/>
      <w:sz w:val="28"/>
      <w:szCs w:val="28"/>
      <w:lang w:eastAsia="pl-PL"/>
    </w:rPr>
  </w:style>
  <w:style w:type="paragraph" w:styleId="Tekstprzypisudolnego">
    <w:name w:val="footnote text"/>
    <w:basedOn w:val="Normalny"/>
    <w:link w:val="TekstprzypisudolnegoZnak"/>
    <w:semiHidden/>
    <w:rsid w:val="00D61CDE"/>
    <w:rPr>
      <w:sz w:val="20"/>
      <w:szCs w:val="20"/>
    </w:rPr>
  </w:style>
  <w:style w:type="character" w:customStyle="1" w:styleId="TekstprzypisudolnegoZnak">
    <w:name w:val="Tekst przypisu dolnego Znak"/>
    <w:basedOn w:val="Domylnaczcionkaakapitu"/>
    <w:link w:val="Tekstprzypisudolnego"/>
    <w:semiHidden/>
    <w:rsid w:val="00D61CDE"/>
    <w:rPr>
      <w:rFonts w:ascii="Arial Narrow" w:eastAsia="Times New Roman" w:hAnsi="Arial Narrow" w:cs="Arial Narrow"/>
      <w:sz w:val="20"/>
      <w:szCs w:val="20"/>
      <w:lang w:eastAsia="pl-PL"/>
    </w:rPr>
  </w:style>
  <w:style w:type="character" w:styleId="Odwoanieprzypisudolnego">
    <w:name w:val="footnote reference"/>
    <w:semiHidden/>
    <w:rsid w:val="00D61CDE"/>
    <w:rPr>
      <w:vertAlign w:val="superscript"/>
    </w:rPr>
  </w:style>
  <w:style w:type="paragraph" w:styleId="NormalnyWeb">
    <w:name w:val="Normal (Web)"/>
    <w:basedOn w:val="Normalny"/>
    <w:uiPriority w:val="99"/>
    <w:rsid w:val="00D61CDE"/>
    <w:pPr>
      <w:spacing w:before="100" w:after="100"/>
      <w:jc w:val="both"/>
    </w:pPr>
    <w:rPr>
      <w:sz w:val="20"/>
      <w:szCs w:val="20"/>
    </w:rPr>
  </w:style>
  <w:style w:type="paragraph" w:styleId="Tekstpodstawowywcity">
    <w:name w:val="Body Text Indent"/>
    <w:basedOn w:val="Normalny"/>
    <w:link w:val="TekstpodstawowywcityZnak"/>
    <w:rsid w:val="00D61CDE"/>
    <w:pPr>
      <w:tabs>
        <w:tab w:val="left" w:pos="284"/>
      </w:tabs>
      <w:ind w:right="-58"/>
      <w:jc w:val="both"/>
    </w:pPr>
    <w:rPr>
      <w:rFonts w:cs="Arial"/>
    </w:rPr>
  </w:style>
  <w:style w:type="character" w:customStyle="1" w:styleId="TekstpodstawowywcityZnak">
    <w:name w:val="Tekst podstawowy wcięty Znak"/>
    <w:basedOn w:val="Domylnaczcionkaakapitu"/>
    <w:link w:val="Tekstpodstawowywcity"/>
    <w:rsid w:val="00D61CDE"/>
    <w:rPr>
      <w:rFonts w:ascii="Arial" w:eastAsia="Times New Roman" w:hAnsi="Arial" w:cs="Arial"/>
      <w:lang w:eastAsia="pl-PL"/>
    </w:rPr>
  </w:style>
  <w:style w:type="paragraph" w:styleId="Tekstblokowy">
    <w:name w:val="Block Text"/>
    <w:basedOn w:val="Normalny"/>
    <w:rsid w:val="00D61CDE"/>
    <w:pPr>
      <w:tabs>
        <w:tab w:val="left" w:pos="284"/>
      </w:tabs>
      <w:ind w:left="709" w:right="1132"/>
      <w:jc w:val="both"/>
    </w:pPr>
    <w:rPr>
      <w:rFonts w:cs="Arial"/>
    </w:rPr>
  </w:style>
  <w:style w:type="character" w:styleId="Odwoaniedokomentarza">
    <w:name w:val="annotation reference"/>
    <w:rsid w:val="00D61CDE"/>
    <w:rPr>
      <w:sz w:val="16"/>
      <w:szCs w:val="16"/>
    </w:rPr>
  </w:style>
  <w:style w:type="paragraph" w:styleId="Tekstkomentarza">
    <w:name w:val="annotation text"/>
    <w:basedOn w:val="Normalny"/>
    <w:link w:val="TekstkomentarzaZnak"/>
    <w:rsid w:val="00D61CDE"/>
    <w:rPr>
      <w:sz w:val="20"/>
      <w:szCs w:val="20"/>
    </w:rPr>
  </w:style>
  <w:style w:type="character" w:customStyle="1" w:styleId="TekstkomentarzaZnak">
    <w:name w:val="Tekst komentarza Znak"/>
    <w:basedOn w:val="Domylnaczcionkaakapitu"/>
    <w:link w:val="Tekstkomentarza"/>
    <w:rsid w:val="00D61CDE"/>
    <w:rPr>
      <w:rFonts w:ascii="Arial Narrow" w:eastAsia="Times New Roman" w:hAnsi="Arial Narrow" w:cs="Arial Narrow"/>
      <w:sz w:val="20"/>
      <w:szCs w:val="20"/>
      <w:lang w:eastAsia="pl-PL"/>
    </w:rPr>
  </w:style>
  <w:style w:type="paragraph" w:styleId="Tekstpodstawowywcity2">
    <w:name w:val="Body Text Indent 2"/>
    <w:basedOn w:val="Normalny"/>
    <w:link w:val="Tekstpodstawowywcity2Znak"/>
    <w:rsid w:val="00D61CDE"/>
    <w:pPr>
      <w:tabs>
        <w:tab w:val="left" w:pos="709"/>
        <w:tab w:val="left" w:pos="6804"/>
      </w:tabs>
      <w:ind w:left="709" w:hanging="709"/>
    </w:pPr>
    <w:rPr>
      <w:rFonts w:cs="Arial"/>
    </w:rPr>
  </w:style>
  <w:style w:type="character" w:customStyle="1" w:styleId="Tekstpodstawowywcity2Znak">
    <w:name w:val="Tekst podstawowy wcięty 2 Znak"/>
    <w:basedOn w:val="Domylnaczcionkaakapitu"/>
    <w:link w:val="Tekstpodstawowywcity2"/>
    <w:rsid w:val="00D61CDE"/>
    <w:rPr>
      <w:rFonts w:ascii="Arial" w:eastAsia="Times New Roman" w:hAnsi="Arial" w:cs="Arial"/>
      <w:lang w:eastAsia="pl-PL"/>
    </w:rPr>
  </w:style>
  <w:style w:type="paragraph" w:styleId="Tekstdymka">
    <w:name w:val="Balloon Text"/>
    <w:basedOn w:val="Normalny"/>
    <w:link w:val="TekstdymkaZnak"/>
    <w:rsid w:val="00D61CDE"/>
    <w:rPr>
      <w:rFonts w:ascii="Tahoma" w:hAnsi="Tahoma" w:cs="Tahoma"/>
      <w:sz w:val="16"/>
      <w:szCs w:val="16"/>
    </w:rPr>
  </w:style>
  <w:style w:type="character" w:customStyle="1" w:styleId="TekstdymkaZnak">
    <w:name w:val="Tekst dymka Znak"/>
    <w:basedOn w:val="Domylnaczcionkaakapitu"/>
    <w:link w:val="Tekstdymka"/>
    <w:rsid w:val="00D61CDE"/>
    <w:rPr>
      <w:rFonts w:ascii="Tahoma" w:eastAsia="Times New Roman" w:hAnsi="Tahoma" w:cs="Tahoma"/>
      <w:sz w:val="16"/>
      <w:szCs w:val="16"/>
      <w:lang w:eastAsia="pl-PL"/>
    </w:rPr>
  </w:style>
  <w:style w:type="paragraph" w:styleId="Tekstpodstawowy2">
    <w:name w:val="Body Text 2"/>
    <w:basedOn w:val="Normalny"/>
    <w:link w:val="Tekstpodstawowy2Znak"/>
    <w:rsid w:val="00D61CDE"/>
    <w:pPr>
      <w:jc w:val="both"/>
    </w:pPr>
    <w:rPr>
      <w:rFonts w:cs="Arial"/>
      <w:color w:val="FF0000"/>
    </w:rPr>
  </w:style>
  <w:style w:type="character" w:customStyle="1" w:styleId="Tekstpodstawowy2Znak">
    <w:name w:val="Tekst podstawowy 2 Znak"/>
    <w:basedOn w:val="Domylnaczcionkaakapitu"/>
    <w:link w:val="Tekstpodstawowy2"/>
    <w:rsid w:val="00D61CDE"/>
    <w:rPr>
      <w:rFonts w:ascii="Arial" w:eastAsia="Times New Roman" w:hAnsi="Arial" w:cs="Arial"/>
      <w:color w:val="FF0000"/>
      <w:lang w:eastAsia="pl-PL"/>
    </w:rPr>
  </w:style>
  <w:style w:type="paragraph" w:customStyle="1" w:styleId="pkt">
    <w:name w:val="pkt"/>
    <w:basedOn w:val="Normalny"/>
    <w:rsid w:val="00D61CDE"/>
    <w:pPr>
      <w:autoSpaceDE/>
      <w:autoSpaceDN/>
      <w:spacing w:before="60" w:after="60"/>
      <w:ind w:left="851" w:hanging="295"/>
      <w:jc w:val="both"/>
    </w:pPr>
    <w:rPr>
      <w:rFonts w:ascii="Times New Roman" w:hAnsi="Times New Roman" w:cs="Times New Roman"/>
      <w:sz w:val="24"/>
      <w:szCs w:val="20"/>
    </w:rPr>
  </w:style>
  <w:style w:type="paragraph" w:customStyle="1" w:styleId="ust">
    <w:name w:val="ust"/>
    <w:rsid w:val="00D61CDE"/>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customStyle="1" w:styleId="zmart1">
    <w:name w:val="zm art1"/>
    <w:rsid w:val="00D61CDE"/>
    <w:pPr>
      <w:spacing w:before="60" w:after="60" w:line="240" w:lineRule="auto"/>
      <w:ind w:left="1842" w:hanging="1077"/>
      <w:jc w:val="both"/>
    </w:pPr>
    <w:rPr>
      <w:rFonts w:ascii="Times New Roman" w:eastAsia="Times New Roman" w:hAnsi="Times New Roman" w:cs="Times New Roman"/>
      <w:sz w:val="24"/>
      <w:szCs w:val="20"/>
      <w:lang w:eastAsia="pl-PL"/>
    </w:rPr>
  </w:style>
  <w:style w:type="paragraph" w:customStyle="1" w:styleId="tyt">
    <w:name w:val="tyt"/>
    <w:basedOn w:val="Normalny"/>
    <w:rsid w:val="00D61CDE"/>
    <w:pPr>
      <w:keepNext/>
      <w:autoSpaceDE/>
      <w:autoSpaceDN/>
      <w:spacing w:before="60" w:after="60"/>
      <w:jc w:val="center"/>
    </w:pPr>
    <w:rPr>
      <w:rFonts w:ascii="Times New Roman" w:hAnsi="Times New Roman" w:cs="Times New Roman"/>
      <w:b/>
      <w:sz w:val="24"/>
      <w:szCs w:val="20"/>
    </w:rPr>
  </w:style>
  <w:style w:type="character" w:styleId="Hipercze">
    <w:name w:val="Hyperlink"/>
    <w:uiPriority w:val="99"/>
    <w:rsid w:val="00D61CDE"/>
    <w:rPr>
      <w:color w:val="0000FF"/>
      <w:u w:val="single"/>
    </w:rPr>
  </w:style>
  <w:style w:type="paragraph" w:styleId="Tekstpodstawowy3">
    <w:name w:val="Body Text 3"/>
    <w:basedOn w:val="Normalny"/>
    <w:link w:val="Tekstpodstawowy3Znak"/>
    <w:rsid w:val="00D61CDE"/>
    <w:pPr>
      <w:jc w:val="center"/>
    </w:pPr>
    <w:rPr>
      <w:rFonts w:cs="Arial"/>
      <w:b/>
      <w:bCs/>
      <w:sz w:val="36"/>
      <w:szCs w:val="36"/>
    </w:rPr>
  </w:style>
  <w:style w:type="character" w:customStyle="1" w:styleId="Tekstpodstawowy3Znak">
    <w:name w:val="Tekst podstawowy 3 Znak"/>
    <w:basedOn w:val="Domylnaczcionkaakapitu"/>
    <w:link w:val="Tekstpodstawowy3"/>
    <w:rsid w:val="00D61CDE"/>
    <w:rPr>
      <w:rFonts w:ascii="Arial" w:eastAsia="Times New Roman" w:hAnsi="Arial" w:cs="Arial"/>
      <w:b/>
      <w:bCs/>
      <w:sz w:val="36"/>
      <w:szCs w:val="36"/>
      <w:lang w:eastAsia="pl-PL"/>
    </w:rPr>
  </w:style>
  <w:style w:type="table" w:styleId="Tabela-Siatka">
    <w:name w:val="Table Grid"/>
    <w:basedOn w:val="Standardowy"/>
    <w:uiPriority w:val="39"/>
    <w:rsid w:val="00D61CDE"/>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Term">
    <w:name w:val="tw4winTerm"/>
    <w:rsid w:val="00D61CDE"/>
    <w:rPr>
      <w:color w:val="0000FF"/>
    </w:rPr>
  </w:style>
  <w:style w:type="paragraph" w:customStyle="1" w:styleId="ZnakZnakZnakZnakZnakZnakZnakZnakZnakZnakZnakZnakZnakZnakZnakZnakZnakZnakZnak">
    <w:name w:val="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
    <w:name w:val="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
    <w:name w:val="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ZnakZnakZnak">
    <w:name w:val="Znak Znak Znak Znak Znak Znak Znak 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ZnakZnakZnakZnakZnakZnak">
    <w:name w:val="Znak Znak Znak Znak Znak Znak Znak Znak1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
    <w:name w:val="Znak Znak Znak Znak Znak Znak Znak Znak"/>
    <w:basedOn w:val="Normalny"/>
    <w:rsid w:val="00D61CDE"/>
    <w:pPr>
      <w:autoSpaceDE/>
      <w:autoSpaceDN/>
    </w:pPr>
    <w:rPr>
      <w:rFonts w:ascii="Times New Roman" w:hAnsi="Times New Roman" w:cs="Times New Roman"/>
      <w:sz w:val="24"/>
      <w:szCs w:val="24"/>
    </w:rPr>
  </w:style>
  <w:style w:type="paragraph" w:customStyle="1" w:styleId="Tekstcofnity">
    <w:name w:val="Tekst_cofnięty"/>
    <w:basedOn w:val="Normalny"/>
    <w:rsid w:val="00D61CDE"/>
    <w:pPr>
      <w:suppressAutoHyphens/>
      <w:autoSpaceDE/>
      <w:autoSpaceDN/>
      <w:spacing w:line="360" w:lineRule="auto"/>
      <w:ind w:left="540"/>
    </w:pPr>
    <w:rPr>
      <w:rFonts w:ascii="Times New Roman" w:hAnsi="Times New Roman" w:cs="Times New Roman"/>
      <w:sz w:val="24"/>
      <w:szCs w:val="20"/>
      <w:lang w:val="en-US" w:eastAsia="ar-SA"/>
    </w:rPr>
  </w:style>
  <w:style w:type="paragraph" w:customStyle="1" w:styleId="Znak">
    <w:name w:val="Znak"/>
    <w:basedOn w:val="Normalny"/>
    <w:rsid w:val="00D61CDE"/>
    <w:pPr>
      <w:autoSpaceDE/>
      <w:autoSpaceDN/>
    </w:pPr>
    <w:rPr>
      <w:rFonts w:ascii="Times New Roman" w:hAnsi="Times New Roman" w:cs="Times New Roman"/>
      <w:sz w:val="24"/>
      <w:szCs w:val="24"/>
    </w:rPr>
  </w:style>
  <w:style w:type="paragraph" w:customStyle="1" w:styleId="ZnakZnakZnak">
    <w:name w:val="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
    <w:name w:val="Znak Znak Znak Znak Znak Znak1 Znak Znak Znak"/>
    <w:basedOn w:val="Normalny"/>
    <w:rsid w:val="00D61CDE"/>
    <w:pPr>
      <w:autoSpaceDE/>
      <w:autoSpaceDN/>
    </w:pPr>
    <w:rPr>
      <w:rFonts w:ascii="Times New Roman" w:hAnsi="Times New Roman" w:cs="Times New Roman"/>
      <w:sz w:val="24"/>
      <w:szCs w:val="24"/>
    </w:rPr>
  </w:style>
  <w:style w:type="paragraph" w:customStyle="1" w:styleId="Default">
    <w:name w:val="Default"/>
    <w:rsid w:val="00D61CD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11111111ust">
    <w:name w:val="11111111 ust"/>
    <w:basedOn w:val="Default"/>
    <w:next w:val="Default"/>
    <w:rsid w:val="00D61CDE"/>
    <w:pPr>
      <w:spacing w:after="80"/>
    </w:pPr>
    <w:rPr>
      <w:color w:val="auto"/>
    </w:rPr>
  </w:style>
  <w:style w:type="character" w:styleId="Pogrubienie">
    <w:name w:val="Strong"/>
    <w:uiPriority w:val="22"/>
    <w:qFormat/>
    <w:rsid w:val="00D61CDE"/>
    <w:rPr>
      <w:b/>
      <w:bCs/>
    </w:rPr>
  </w:style>
  <w:style w:type="paragraph" w:customStyle="1" w:styleId="ZnakZnakZnak1ZnakZnakZnakZnakZnakZnakZnakZnak">
    <w:name w:val="Znak Znak Znak1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
    <w:name w:val="Znak Znak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1">
    <w:name w:val="Znak Znak Znak Znak Znak Znak Znak Znak Znak Znak Znak Znak1"/>
    <w:basedOn w:val="Normalny"/>
    <w:rsid w:val="00D61CDE"/>
    <w:pPr>
      <w:autoSpaceDE/>
      <w:autoSpaceDN/>
    </w:pPr>
    <w:rPr>
      <w:rFonts w:ascii="Times New Roman" w:hAnsi="Times New Roman" w:cs="Times New Roman"/>
      <w:sz w:val="24"/>
      <w:szCs w:val="24"/>
    </w:rPr>
  </w:style>
  <w:style w:type="paragraph" w:customStyle="1" w:styleId="1111111">
    <w:name w:val="1111111"/>
    <w:basedOn w:val="Default"/>
    <w:next w:val="Default"/>
    <w:rsid w:val="00D61CDE"/>
    <w:pPr>
      <w:spacing w:after="80"/>
    </w:pPr>
    <w:rPr>
      <w:color w:val="auto"/>
    </w:rPr>
  </w:style>
  <w:style w:type="paragraph" w:customStyle="1" w:styleId="ZnakZnakZnakZnakZnakZnakZnakZnakZnakZnakZnakZnak">
    <w:name w:val="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ZnakZnakZnakZnakZnakZnak">
    <w:name w:val="Znak Znak Znak1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styleId="Akapitzlist">
    <w:name w:val="List Paragraph"/>
    <w:basedOn w:val="Normalny"/>
    <w:link w:val="AkapitzlistZnak"/>
    <w:qFormat/>
    <w:rsid w:val="00D61CDE"/>
    <w:pPr>
      <w:autoSpaceDE/>
      <w:autoSpaceDN/>
      <w:spacing w:after="200" w:line="276" w:lineRule="auto"/>
      <w:ind w:left="720"/>
      <w:contextualSpacing/>
    </w:pPr>
    <w:rPr>
      <w:rFonts w:ascii="Calibri" w:eastAsia="Calibri" w:hAnsi="Calibri" w:cs="Times New Roman"/>
      <w:lang w:eastAsia="en-US"/>
    </w:rPr>
  </w:style>
  <w:style w:type="paragraph" w:customStyle="1" w:styleId="ZnakZnakZnakZnakZnakZnakZnakZnakZnakZnakZnakZnakZnakZnakZnakZnakZnak3ZnakZnakZnakZnakZnakZnakZnakZnakZnakZnakZnakZnak">
    <w:name w:val="Znak Znak Znak Znak Znak Znak Znak Znak Znak Znak Znak Znak Znak Znak Znak Znak Znak3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
    <w:name w:val="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
    <w:name w:val="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
    <w:name w:val="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
    <w:name w:val="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ZnakZnakZnak1">
    <w:name w:val="Znak Znak Znak Znak Znak Znak1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
    <w:name w:val="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1">
    <w:name w:val="Znak Znak Znak Znak Znak Znak Znak Znak Znak Znak Znak Znak Znak Znak Znak Znak Znak1"/>
    <w:basedOn w:val="Normalny"/>
    <w:rsid w:val="00D61CDE"/>
    <w:pPr>
      <w:autoSpaceDE/>
      <w:autoSpaceDN/>
    </w:pPr>
    <w:rPr>
      <w:rFonts w:ascii="Times New Roman" w:hAnsi="Times New Roman" w:cs="Times New Roman"/>
      <w:sz w:val="24"/>
      <w:szCs w:val="24"/>
    </w:rPr>
  </w:style>
  <w:style w:type="numbering" w:customStyle="1" w:styleId="Styl1">
    <w:name w:val="Styl1"/>
    <w:rsid w:val="00D61CDE"/>
    <w:pPr>
      <w:numPr>
        <w:numId w:val="1"/>
      </w:numPr>
    </w:pPr>
  </w:style>
  <w:style w:type="numbering" w:styleId="111111">
    <w:name w:val="Outline List 2"/>
    <w:aliases w:val="1 / 1.2 / 1.3"/>
    <w:basedOn w:val="Bezlisty"/>
    <w:rsid w:val="00D61CDE"/>
    <w:pPr>
      <w:numPr>
        <w:numId w:val="2"/>
      </w:numPr>
    </w:pPr>
  </w:style>
  <w:style w:type="paragraph" w:customStyle="1" w:styleId="ZnakZnakZnakZnakZnakZnakZnakZnak1ZnakZnakZnak">
    <w:name w:val="Znak Znak Znak Znak Znak Znak Znak Znak1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
    <w:name w:val="Znak Znak Znak Znak Znak Znak Znak Znak Znak Znak Znak Znak Znak Znak Znak Znak Znak2"/>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ZnakZnakZnakZnakZnak">
    <w:name w:val="Znak Znak Znak1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1ZnakZnakZnakZnakZnakZnakZnak">
    <w:name w:val="Znak Znak Znak Znak Znak Znak Znak Znak1 Znak Znak Znak Znak Znak Znak1 Znak Znak Znak Znak Znak Znak Znak"/>
    <w:basedOn w:val="Normalny"/>
    <w:rsid w:val="00D61CDE"/>
    <w:pPr>
      <w:autoSpaceDE/>
      <w:autoSpaceDN/>
    </w:pPr>
    <w:rPr>
      <w:rFonts w:ascii="Times New Roman" w:hAnsi="Times New Roman" w:cs="Times New Roman"/>
      <w:sz w:val="24"/>
      <w:szCs w:val="24"/>
    </w:rPr>
  </w:style>
  <w:style w:type="character" w:customStyle="1" w:styleId="nomark5">
    <w:name w:val="nomark5"/>
    <w:rsid w:val="00D61CDE"/>
    <w:rPr>
      <w:vanish w:val="0"/>
      <w:webHidden w:val="0"/>
      <w:specVanish w:val="0"/>
    </w:rPr>
  </w:style>
  <w:style w:type="paragraph" w:customStyle="1" w:styleId="ZnakZnakZnakZnakZnakZnakZnakZnak1ZnakZnakZnakZnakZnakZnak">
    <w:name w:val="Znak Znak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
    <w:name w:val="Znak Znak Znak Znak Znak Znak Znak Znak Znak Znak Znak Znak Znak Znak Znak Znak Znak3"/>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ZnakZnakZnakZnakZnakZnak">
    <w:name w:val="Znak Znak Znak Znak Znak Znak Znak Znak Znak Znak Znak Znak Znak Znak Znak Znak Znak2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
    <w:name w:val="Znak Znak Znak Znak Znak Znak Znak Znak Znak Znak Znak Znak Znak Znak Znak Znak Znak2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
    <w:name w:val="Znak Znak Znak Znak Znak Znak Znak Znak2 Znak Znak Znak1"/>
    <w:basedOn w:val="Normalny"/>
    <w:rsid w:val="00D61CDE"/>
    <w:pPr>
      <w:autoSpaceDE/>
      <w:autoSpaceDN/>
    </w:pPr>
    <w:rPr>
      <w:rFonts w:ascii="Times New Roman" w:hAnsi="Times New Roman" w:cs="Times New Roman"/>
      <w:sz w:val="24"/>
      <w:szCs w:val="24"/>
    </w:rPr>
  </w:style>
  <w:style w:type="character" w:customStyle="1" w:styleId="timark5">
    <w:name w:val="timark5"/>
    <w:rsid w:val="00D61CDE"/>
    <w:rPr>
      <w:b/>
      <w:bCs/>
      <w:vanish w:val="0"/>
      <w:webHidden w:val="0"/>
      <w:specVanish w:val="0"/>
    </w:rPr>
  </w:style>
  <w:style w:type="paragraph" w:customStyle="1" w:styleId="ZnakZnakZnakZnakZnakZnakZnakZnakZnakZnakZnakZnakZnakZnakZnakZnakZnak2ZnakZnakZnakZnakZnakZnakZnakZnakZnakZnakZnak">
    <w:name w:val="Znak Znak Znak Znak Znak Znak Znak Znak Znak Znak Znak Znak Znak Znak Znak Znak Znak2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
    <w:name w:val="Znak Znak Znak Znak Znak Znak Znak Znak Znak Znak Znak Znak Znak Znak Znak Znak Znak3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1">
    <w:name w:val="Znak Znak Znak Znak Znak Znak Znak Znak Znak Znak Znak Znak Znak Znak Znak Znak Znak3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1ZnakZnakZnakZnakZnakZnakZnakZnak">
    <w:name w:val="Znak Znak Znak Znak Znak Znak Znak Znak Znak Znak Znak Znak Znak Znak Znak Znak Znak3 Znak Znak Znak Znak Znak Znak Znak1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
    <w:name w:val="Znak Znak Znak Znak Znak Znak Znak Znak Znak Znak Znak Znak Znak Znak Znak Znak Znak3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
    <w:name w:val="Znak Znak Znak Znak Znak Znak Znak Znak Znak Znak Znak Znak Znak Znak Znak Znak Znak3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
    <w:name w:val="Znak Znak Znak Znak Znak Znak Znak Znak Znak Znak Znak Znak Znak Znak Znak Znak Znak3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1ZnakZnakZnak">
    <w:name w:val="Znak Znak Znak Znak Znak Znak Znak Znak Znak Znak Znak Znak Znak Znak Znak Znak Znak3 Znak Znak Znak Znak Znak Znak Znak Znak Znak Znak Znak Znak Znak1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ZnakZnakZnak">
    <w:name w:val="Znak Znak Znak Znak Znak Znak Znak Znak2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ZnakZnakZnakZnakZnakZnakZnakZnakZnakZnakZnakZnakZnakZnakZnak">
    <w:name w:val="Znak Znak Znak Znak Znak Znak Znak Znak Znak Znak Znak Znak Znak Znak Znak Znak Znak3 Znak Znak Znak Znak Znak Znak1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
    <w:name w:val="Znak Znak Znak Znak Znak Znak Znak Znak2 Znak Znak Znak1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
    <w:name w:val="Znak Znak Znak Znak Znak Znak Znak Znak2 Znak Znak Znak1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1Znak">
    <w:name w:val="Znak Znak Znak Znak Znak Znak Znak Znak Znak Znak Znak Znak Znak Znak Znak Znak Znak3 Znak Znak Znak Znak Znak Znak Znak Znak Znak Znak Znak Znak Znak Znak Znak Znak Znak Znak Znak Znak Znak Znak Znak1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ZnakZnakZnakZnakZnakZnakZnakZnakZnakZnakZnakZnakZnak">
    <w:name w:val="Znak Znak Znak Znak Znak Znak Znak Znak Znak Znak Znak Znak Znak Znak Znak Znak Znak3 Znak Znak Znak Znak Znak Znak1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1">
    <w:name w:val="1"/>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ZnakZnakZnak1ZnakZnakZnakZnakZnakZnak">
    <w:name w:val="Znak Znak Znak Znak Znak Znak Znak Znak2 Znak Znak Znak1 Znak Znak Znak Znak Znak Znak Znak Znak Znak Znak Znak Znak Znak Znak Znak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2ZnakZnak">
    <w:name w:val="Znak Znak Znak Znak Znak Znak Znak Znak Znak Znak Znak Znak Znak Znak Znak Znak Znak3 Znak Znak Znak Znak Znak Znak Znak Znak Znak Znak Znak Znak Znak2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ZnakZnakZnakZnakZnakZnak1ZnakZnakZnakZnakZnakZnakZnak">
    <w:name w:val="Znak Znak Znak Znak Znak Znak Znak Znak Znak Znak Znak Znak Znak Znak Znak Znak Znak2 Znak Znak Znak Znak Znak Znak Znak Znak Znak Znak Znak Znak Znak Znak1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ZnakZnakZnakZnak">
    <w:name w:val="Znak Znak Znak3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1ZnakZnakZnakZnakZnakZnakZnakZnakZnak">
    <w:name w:val="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ZnakZnakZnakZnakZnakZnakZnakZnakZnakZnakZnakZnak">
    <w:name w:val="Znak Znak Znak3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1ZnakZnakZnakZnakZnakZnak">
    <w:name w:val="Znak1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1">
    <w:name w:val="Znak Znak1 Znak Znak1 Znak Znak Znak Znak Znak Znak1"/>
    <w:basedOn w:val="Normalny"/>
    <w:rsid w:val="00D61CDE"/>
    <w:pPr>
      <w:autoSpaceDE/>
      <w:autoSpaceDN/>
    </w:pPr>
    <w:rPr>
      <w:rFonts w:ascii="Times New Roman" w:hAnsi="Times New Roman" w:cs="Times New Roman"/>
      <w:sz w:val="24"/>
      <w:szCs w:val="24"/>
    </w:rPr>
  </w:style>
  <w:style w:type="paragraph" w:customStyle="1" w:styleId="ZnakZnakZnak3ZnakZnakZnakZnakZnakZnakZnakZnakZnakZnakZnakZnakZnakZnakZnakZnakZnak">
    <w:name w:val="Znak Znak Znak3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1">
    <w:name w:val="Znak Znak Znak Znak Znak Znak Znak Znak Znak Znak Znak Znak Znak Znak Znak Znak Znak3 Znak Znak Znak Znak Znak Znak Znak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1ZnakZnakZnakZnakZnakZnakZnakZnakZnakZnakZnakZnakZnakZnak">
    <w:name w:val="Znak Znak Znak Znak Znak Znak Znak Znak2 Znak Znak Znak1 Znak Znak Znak Znak Znak Znak Znak Znak Znak Znak Znak Znak Znak Znak Znak Znak Znak Znak1 Znak Znak Znak Znak Znak Znak Znak Znak Znak Znak Znak Znak Znak Znak"/>
    <w:basedOn w:val="Normalny"/>
    <w:rsid w:val="00D61CDE"/>
    <w:pPr>
      <w:autoSpaceDE/>
      <w:autoSpaceDN/>
    </w:pPr>
    <w:rPr>
      <w:rFonts w:ascii="Times New Roman" w:hAnsi="Times New Roman" w:cs="Times New Roman"/>
      <w:sz w:val="24"/>
      <w:szCs w:val="24"/>
    </w:rPr>
  </w:style>
  <w:style w:type="character" w:customStyle="1" w:styleId="apple-converted-space">
    <w:name w:val="apple-converted-space"/>
    <w:basedOn w:val="Domylnaczcionkaakapitu"/>
    <w:rsid w:val="00D61CDE"/>
  </w:style>
  <w:style w:type="paragraph" w:customStyle="1" w:styleId="NoSpacing1">
    <w:name w:val="No Spacing1"/>
    <w:rsid w:val="00D61CDE"/>
    <w:pPr>
      <w:spacing w:after="0" w:line="240" w:lineRule="auto"/>
    </w:pPr>
    <w:rPr>
      <w:rFonts w:ascii="Calibri" w:eastAsia="Times New Roman" w:hAnsi="Calibri" w:cs="Times New Roman"/>
      <w:sz w:val="24"/>
      <w:szCs w:val="24"/>
      <w:lang w:eastAsia="pl-PL"/>
    </w:rPr>
  </w:style>
  <w:style w:type="paragraph" w:customStyle="1" w:styleId="ListParagraph1">
    <w:name w:val="List Paragraph1"/>
    <w:basedOn w:val="Normalny"/>
    <w:rsid w:val="00D61CDE"/>
    <w:pPr>
      <w:autoSpaceDE/>
      <w:autoSpaceDN/>
      <w:spacing w:after="200" w:line="276" w:lineRule="auto"/>
      <w:ind w:left="720"/>
    </w:pPr>
    <w:rPr>
      <w:rFonts w:ascii="Calibri" w:hAnsi="Calibri" w:cs="Times New Roman"/>
      <w:lang w:eastAsia="en-US"/>
    </w:rPr>
  </w:style>
  <w:style w:type="character" w:customStyle="1" w:styleId="cpvcode">
    <w:name w:val="cpvcode"/>
    <w:basedOn w:val="Domylnaczcionkaakapitu"/>
    <w:rsid w:val="00D61CDE"/>
  </w:style>
  <w:style w:type="paragraph" w:customStyle="1" w:styleId="Akapitzlist1">
    <w:name w:val="Akapit z listą1"/>
    <w:basedOn w:val="Normalny"/>
    <w:rsid w:val="00D61CDE"/>
    <w:pPr>
      <w:autoSpaceDE/>
      <w:autoSpaceDN/>
      <w:spacing w:line="276" w:lineRule="auto"/>
      <w:ind w:left="720"/>
    </w:pPr>
    <w:rPr>
      <w:rFonts w:ascii="Times New Roman" w:eastAsia="Calibri" w:hAnsi="Times New Roman" w:cs="Times New Roman"/>
      <w:color w:val="000000"/>
      <w:lang w:eastAsia="en-US"/>
    </w:rPr>
  </w:style>
  <w:style w:type="paragraph" w:customStyle="1" w:styleId="ZnakZnak1ZnakZnak">
    <w:name w:val="Znak Znak1 Znak Znak"/>
    <w:basedOn w:val="Normalny"/>
    <w:rsid w:val="00D61CDE"/>
    <w:pPr>
      <w:autoSpaceDE/>
      <w:autoSpaceDN/>
    </w:pPr>
    <w:rPr>
      <w:rFonts w:ascii="Times New Roman" w:hAnsi="Times New Roman" w:cs="Times New Roman"/>
      <w:sz w:val="24"/>
      <w:szCs w:val="24"/>
    </w:rPr>
  </w:style>
  <w:style w:type="paragraph" w:customStyle="1" w:styleId="Domynie">
    <w:name w:val="Domy徑nie"/>
    <w:rsid w:val="00D61CDE"/>
    <w:pPr>
      <w:widowControl w:val="0"/>
      <w:suppressAutoHyphens/>
      <w:spacing w:after="0" w:line="240" w:lineRule="auto"/>
    </w:pPr>
    <w:rPr>
      <w:rFonts w:ascii="Times New Roman" w:eastAsia="Times New Roman" w:hAnsi="Times New Roman" w:cs="Times New Roman"/>
      <w:kern w:val="1"/>
      <w:sz w:val="24"/>
      <w:szCs w:val="24"/>
      <w:lang w:eastAsia="zh-CN"/>
    </w:rPr>
  </w:style>
  <w:style w:type="paragraph" w:customStyle="1" w:styleId="ZnakZnak2">
    <w:name w:val="Znak Znak2"/>
    <w:basedOn w:val="Normalny"/>
    <w:rsid w:val="00D61CDE"/>
    <w:pPr>
      <w:autoSpaceDE/>
      <w:autoSpaceDN/>
    </w:pPr>
    <w:rPr>
      <w:rFonts w:ascii="Times New Roman" w:hAnsi="Times New Roman" w:cs="Times New Roman"/>
      <w:sz w:val="24"/>
      <w:szCs w:val="24"/>
    </w:rPr>
  </w:style>
  <w:style w:type="paragraph" w:customStyle="1" w:styleId="Bulleted">
    <w:name w:val="Bulleted"/>
    <w:basedOn w:val="Normalny"/>
    <w:rsid w:val="00D61CDE"/>
    <w:pPr>
      <w:numPr>
        <w:numId w:val="3"/>
      </w:numPr>
      <w:suppressAutoHyphens/>
      <w:autoSpaceDE/>
      <w:autoSpaceDN/>
      <w:spacing w:after="200" w:line="240" w:lineRule="atLeast"/>
      <w:jc w:val="both"/>
    </w:pPr>
    <w:rPr>
      <w:rFonts w:cs="Arial"/>
      <w:lang w:val="en-US" w:eastAsia="zh-CN"/>
    </w:rPr>
  </w:style>
  <w:style w:type="paragraph" w:customStyle="1" w:styleId="ZnakZnak2ZnakZnakZnakZnakZnakZnakZnakZnakZnakZnakZnakZnakZnakZnakZnakZnakZnakZnakZnakZnakZnakZnakZnakZnakZnakZnakZnakZnak">
    <w:name w:val="Znak Znak2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
    <w:name w:val="Znak Znak Znak Znak Znak Znak Znak Znak Znak Znak Znak Znak Znak Znak Znak Znak Znak3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
    <w:name w:val="Znak Znak Znak3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ZnakZnakZnak">
    <w:name w:val="Znak Znak1 Znak 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ZnakZnakZnakZnakZnak">
    <w:name w:val="Znak Znak1 Znak Znak1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
    <w:name w:val="Znak Znak1 Znak Znak1 Znak Znak Znak Znak Znak Znak"/>
    <w:basedOn w:val="Normalny"/>
    <w:rsid w:val="00D61CDE"/>
    <w:pPr>
      <w:autoSpaceDE/>
      <w:autoSpaceDN/>
    </w:pPr>
    <w:rPr>
      <w:rFonts w:ascii="Times New Roman" w:hAnsi="Times New Roman" w:cs="Times New Roman"/>
      <w:sz w:val="24"/>
      <w:szCs w:val="24"/>
    </w:rPr>
  </w:style>
  <w:style w:type="character" w:customStyle="1" w:styleId="Znak1">
    <w:name w:val="Znak1"/>
    <w:rsid w:val="00D61CDE"/>
    <w:rPr>
      <w:rFonts w:ascii="Arial Narrow" w:hAnsi="Arial Narrow" w:cs="Arial Narrow"/>
      <w:sz w:val="22"/>
      <w:szCs w:val="22"/>
      <w:lang w:val="pl-PL" w:eastAsia="pl-PL" w:bidi="ar-SA"/>
    </w:rPr>
  </w:style>
  <w:style w:type="paragraph" w:customStyle="1" w:styleId="Znak1ZnakZnakZnakZnakZnakZnakZnakZnakZnakZnakZnakZnakZnakZnakZnakZnakZnakZnakZnakZnakZnakZnakZnakZnakZnakZnakZnak">
    <w:name w:val="Znak1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divpoint">
    <w:name w:val="div.point"/>
    <w:uiPriority w:val="99"/>
    <w:rsid w:val="00D61CDE"/>
    <w:pPr>
      <w:widowControl w:val="0"/>
      <w:autoSpaceDE w:val="0"/>
      <w:autoSpaceDN w:val="0"/>
      <w:adjustRightInd w:val="0"/>
      <w:spacing w:after="0" w:line="40" w:lineRule="atLeast"/>
    </w:pPr>
    <w:rPr>
      <w:rFonts w:ascii="Helvetica" w:eastAsia="Times New Roman" w:hAnsi="Helvetica" w:cs="Helvetica"/>
      <w:color w:val="000000"/>
      <w:sz w:val="18"/>
      <w:szCs w:val="18"/>
      <w:lang w:val="en-US"/>
    </w:rPr>
  </w:style>
  <w:style w:type="paragraph" w:customStyle="1" w:styleId="Znak1ZnakZnakZnak">
    <w:name w:val="Znak1 Znak Znak Znak"/>
    <w:basedOn w:val="Normalny"/>
    <w:rsid w:val="00D61CDE"/>
    <w:pPr>
      <w:autoSpaceDE/>
      <w:autoSpaceDN/>
    </w:pPr>
    <w:rPr>
      <w:rFonts w:ascii="Times New Roman" w:hAnsi="Times New Roman" w:cs="Times New Roman"/>
      <w:sz w:val="24"/>
      <w:szCs w:val="24"/>
    </w:rPr>
  </w:style>
  <w:style w:type="paragraph" w:customStyle="1" w:styleId="kodwydz2">
    <w:name w:val="kod_wydz2"/>
    <w:basedOn w:val="Normalny"/>
    <w:rsid w:val="00D61CDE"/>
    <w:pPr>
      <w:autoSpaceDE/>
      <w:autoSpaceDN/>
    </w:pPr>
    <w:rPr>
      <w:rFonts w:ascii="Times New Roman" w:hAnsi="Times New Roman" w:cs="Times New Roman"/>
      <w:sz w:val="24"/>
      <w:szCs w:val="24"/>
    </w:rPr>
  </w:style>
  <w:style w:type="paragraph" w:customStyle="1" w:styleId="ZnakZnakZnakZnakZnakZnak1ZnakZnakZnak1ZnakZnakZnakZnakZnakZnakZnakZnakZnakZnakZnakZnakZnakZnakZnakZnakZnakZnakZnakZnakZnakZnakZnakZnakZnakZnak">
    <w:name w:val="Znak Znak Znak Znak Znak Znak1 Znak Znak Znak1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2ZnakZnakZnakZnakZnakZnak">
    <w:name w:val="Znak Znak2 Znak Znak Znak Znak Znak Znak"/>
    <w:basedOn w:val="Normalny"/>
    <w:rsid w:val="00D61CDE"/>
    <w:pPr>
      <w:autoSpaceDE/>
      <w:autoSpaceDN/>
    </w:pPr>
    <w:rPr>
      <w:rFonts w:ascii="Times New Roman" w:hAnsi="Times New Roman" w:cs="Times New Roman"/>
      <w:sz w:val="24"/>
      <w:szCs w:val="24"/>
    </w:rPr>
  </w:style>
  <w:style w:type="paragraph" w:customStyle="1" w:styleId="ZnakZnak5ZnakZnakZnakZnakZnakZnakZnakZnak">
    <w:name w:val="Znak Znak5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1Znak">
    <w:name w:val="Znak Znak1 Znak Znak1 Znak Znak Znak Znak Znak Znak1 Znak"/>
    <w:basedOn w:val="Normalny"/>
    <w:rsid w:val="00D61CDE"/>
    <w:pPr>
      <w:autoSpaceDE/>
      <w:autoSpaceDN/>
    </w:pPr>
    <w:rPr>
      <w:rFonts w:ascii="Times New Roman" w:hAnsi="Times New Roman" w:cs="Times New Roman"/>
      <w:sz w:val="24"/>
      <w:szCs w:val="24"/>
    </w:rPr>
  </w:style>
  <w:style w:type="character" w:customStyle="1" w:styleId="ZnakZnak10">
    <w:name w:val="Znak Znak10"/>
    <w:semiHidden/>
    <w:rsid w:val="00D61CDE"/>
    <w:rPr>
      <w:rFonts w:ascii="Arial Narrow" w:hAnsi="Arial Narrow" w:cs="Arial Narrow"/>
    </w:rPr>
  </w:style>
  <w:style w:type="paragraph" w:styleId="Tematkomentarza">
    <w:name w:val="annotation subject"/>
    <w:basedOn w:val="Tekstkomentarza"/>
    <w:next w:val="Tekstkomentarza"/>
    <w:link w:val="TematkomentarzaZnak"/>
    <w:rsid w:val="00D61CDE"/>
    <w:rPr>
      <w:b/>
      <w:bCs/>
    </w:rPr>
  </w:style>
  <w:style w:type="character" w:customStyle="1" w:styleId="TematkomentarzaZnak">
    <w:name w:val="Temat komentarza Znak"/>
    <w:basedOn w:val="TekstkomentarzaZnak"/>
    <w:link w:val="Tematkomentarza"/>
    <w:rsid w:val="00D61CDE"/>
    <w:rPr>
      <w:rFonts w:ascii="Arial Narrow" w:eastAsia="Times New Roman" w:hAnsi="Arial Narrow" w:cs="Arial Narrow"/>
      <w:b/>
      <w:bCs/>
      <w:sz w:val="20"/>
      <w:szCs w:val="20"/>
      <w:lang w:eastAsia="pl-PL"/>
    </w:rPr>
  </w:style>
  <w:style w:type="paragraph" w:customStyle="1" w:styleId="ZnakZnak14ZnakZnakZnakZnakZnakZnakZnakZnakZnakZnak">
    <w:name w:val="Znak Znak14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0">
    <w:name w:val="Znak Znak Znak Znak Znak"/>
    <w:basedOn w:val="Normalny"/>
    <w:rsid w:val="00D61CDE"/>
    <w:pPr>
      <w:autoSpaceDE/>
      <w:autoSpaceDN/>
    </w:pPr>
    <w:rPr>
      <w:rFonts w:ascii="Times New Roman" w:hAnsi="Times New Roman" w:cs="Times New Roman"/>
      <w:sz w:val="24"/>
      <w:szCs w:val="24"/>
    </w:rPr>
  </w:style>
  <w:style w:type="paragraph" w:customStyle="1" w:styleId="Znak14ZnakZnakZnakZnakZnakZnakZnakZnakZnakZnakZnakZnakZnakZnakZnak">
    <w:name w:val="Znak14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m-547934402908619657numerowanie">
    <w:name w:val="m_-547934402908619657numerowanie"/>
    <w:basedOn w:val="Normalny"/>
    <w:rsid w:val="00D61CDE"/>
    <w:pPr>
      <w:autoSpaceDE/>
      <w:autoSpaceDN/>
      <w:spacing w:before="100" w:beforeAutospacing="1" w:after="100" w:afterAutospacing="1"/>
    </w:pPr>
    <w:rPr>
      <w:rFonts w:ascii="Times New Roman" w:hAnsi="Times New Roman" w:cs="Times New Roman"/>
      <w:sz w:val="24"/>
      <w:szCs w:val="24"/>
    </w:rPr>
  </w:style>
  <w:style w:type="paragraph" w:customStyle="1" w:styleId="ZnakZnak2ZnakZnakZnakZnakZnakZnakZnak">
    <w:name w:val="Znak Znak2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0">
    <w:name w:val="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1ZnakZnakZnakZnakZnakZnakZnakZnakZnakZnakZnakZnakZnakZnakZnakZnakZnakZnakZnakZnakZnakZnakZnakZnakZnakZnakZnakZnakZnakZnakZnakZnakZnak">
    <w:name w:val="Znak Znak Znak Znak Znak Znak1 Znak Znak Znak1 Znak Znak Znak Znak Znak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
    <w:name w:val="Znak Znak Znak Znak Znak Znak"/>
    <w:basedOn w:val="Normalny"/>
    <w:rsid w:val="00D61CDE"/>
    <w:pPr>
      <w:autoSpaceDE/>
      <w:autoSpaceDN/>
    </w:pPr>
    <w:rPr>
      <w:rFonts w:ascii="Times New Roman" w:hAnsi="Times New Roman" w:cs="Times New Roman"/>
      <w:sz w:val="24"/>
      <w:szCs w:val="24"/>
    </w:rPr>
  </w:style>
  <w:style w:type="character" w:customStyle="1" w:styleId="ZnakZnak11">
    <w:name w:val="Znak Znak11"/>
    <w:rsid w:val="00D61CDE"/>
    <w:rPr>
      <w:rFonts w:ascii="Arial Narrow" w:hAnsi="Arial Narrow" w:cs="Arial Narrow"/>
      <w:sz w:val="22"/>
      <w:szCs w:val="22"/>
      <w:lang w:val="pl-PL" w:eastAsia="pl-PL"/>
    </w:rPr>
  </w:style>
  <w:style w:type="paragraph" w:customStyle="1" w:styleId="Znak14ZnakZnakZnakZnakZnakZnakZnakZnakZnakZnakZnakZnakZnak">
    <w:name w:val="Znak14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4ZnakZnakZnakZnakZnakZnakZnakZnakZnakZnakZnakZnakZnakZnakZnakZnakZnakZnakZnakZnak">
    <w:name w:val="Znak Znak14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1ZnakZnakZnakZnakZnakZnakZnakZnakZnakZnakZnakZnak">
    <w:name w:val="Znak Znak Znak1 Znak Znak Znak Znak Znak Znak Znak Znak Znak1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2ZnakZnakZnakZnakZnakZnakZnakZnakZnakZnakZnakZnakZnakZnakZnakZnakZnakZnakZnakZnakZnakZnakZnakZnakZnakZnakZnakZnakZnakZnakZnakZnakZnakZnakZnakZnakZnakZnak">
    <w:name w:val="Znak Znak2 Znak Znak Znak Znak Znak Znak Znak Znak Znak Znak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character" w:customStyle="1" w:styleId="HeaderChar">
    <w:name w:val="Header Char"/>
    <w:rsid w:val="00D61CDE"/>
    <w:rPr>
      <w:rFonts w:cs="Times New Roman"/>
      <w:sz w:val="24"/>
      <w:szCs w:val="24"/>
    </w:rPr>
  </w:style>
  <w:style w:type="character" w:customStyle="1" w:styleId="Znak10">
    <w:name w:val="Znak10"/>
    <w:rsid w:val="00D61CDE"/>
    <w:rPr>
      <w:rFonts w:ascii="Arial Narrow" w:hAnsi="Arial Narrow" w:cs="Arial Narrow"/>
    </w:rPr>
  </w:style>
  <w:style w:type="paragraph" w:customStyle="1" w:styleId="ZnakZnak5ZnakZnakZnakZnakZnakZnakZnakZnakZnakZnakZnakZnak">
    <w:name w:val="Znak Znak5 Znak Znak Znak Znak Znak Znak Znak Znak Znak Znak Znak Znak"/>
    <w:basedOn w:val="Normalny"/>
    <w:rsid w:val="00D61CDE"/>
    <w:pPr>
      <w:autoSpaceDE/>
      <w:autoSpaceDN/>
    </w:pPr>
    <w:rPr>
      <w:rFonts w:ascii="Times New Roman" w:hAnsi="Times New Roman" w:cs="Times New Roman"/>
      <w:sz w:val="24"/>
      <w:szCs w:val="24"/>
    </w:rPr>
  </w:style>
  <w:style w:type="paragraph" w:styleId="Zwykytekst">
    <w:name w:val="Plain Text"/>
    <w:basedOn w:val="Normalny"/>
    <w:link w:val="ZwykytekstZnak"/>
    <w:uiPriority w:val="99"/>
    <w:unhideWhenUsed/>
    <w:rsid w:val="00D61CDE"/>
    <w:pPr>
      <w:autoSpaceDE/>
      <w:autoSpaceDN/>
    </w:pPr>
    <w:rPr>
      <w:rFonts w:ascii="Calibri" w:eastAsia="Calibri" w:hAnsi="Calibri" w:cs="Times New Roman"/>
      <w:szCs w:val="21"/>
      <w:lang w:eastAsia="en-US"/>
    </w:rPr>
  </w:style>
  <w:style w:type="character" w:customStyle="1" w:styleId="ZwykytekstZnak">
    <w:name w:val="Zwykły tekst Znak"/>
    <w:basedOn w:val="Domylnaczcionkaakapitu"/>
    <w:link w:val="Zwykytekst"/>
    <w:uiPriority w:val="99"/>
    <w:rsid w:val="00D61CDE"/>
    <w:rPr>
      <w:rFonts w:ascii="Calibri" w:eastAsia="Calibri" w:hAnsi="Calibri" w:cs="Times New Roman"/>
      <w:szCs w:val="21"/>
    </w:rPr>
  </w:style>
  <w:style w:type="paragraph" w:customStyle="1" w:styleId="Style1">
    <w:name w:val="Style1"/>
    <w:basedOn w:val="Normalny"/>
    <w:uiPriority w:val="99"/>
    <w:rsid w:val="00D61CDE"/>
    <w:pPr>
      <w:widowControl w:val="0"/>
      <w:adjustRightInd w:val="0"/>
    </w:pPr>
    <w:rPr>
      <w:rFonts w:ascii="Times New Roman" w:hAnsi="Times New Roman" w:cs="Times New Roman"/>
      <w:sz w:val="24"/>
      <w:szCs w:val="24"/>
    </w:rPr>
  </w:style>
  <w:style w:type="paragraph" w:customStyle="1" w:styleId="Style4">
    <w:name w:val="Style4"/>
    <w:basedOn w:val="Normalny"/>
    <w:uiPriority w:val="99"/>
    <w:rsid w:val="00D61CDE"/>
    <w:pPr>
      <w:widowControl w:val="0"/>
      <w:adjustRightInd w:val="0"/>
      <w:spacing w:line="252" w:lineRule="exact"/>
      <w:jc w:val="both"/>
    </w:pPr>
    <w:rPr>
      <w:rFonts w:ascii="Times New Roman" w:hAnsi="Times New Roman" w:cs="Times New Roman"/>
      <w:sz w:val="24"/>
      <w:szCs w:val="24"/>
    </w:rPr>
  </w:style>
  <w:style w:type="paragraph" w:customStyle="1" w:styleId="Style7">
    <w:name w:val="Style7"/>
    <w:basedOn w:val="Normalny"/>
    <w:uiPriority w:val="99"/>
    <w:rsid w:val="00D61CDE"/>
    <w:pPr>
      <w:widowControl w:val="0"/>
      <w:adjustRightInd w:val="0"/>
      <w:spacing w:line="504" w:lineRule="exact"/>
    </w:pPr>
    <w:rPr>
      <w:rFonts w:ascii="Times New Roman" w:hAnsi="Times New Roman" w:cs="Times New Roman"/>
      <w:sz w:val="24"/>
      <w:szCs w:val="24"/>
    </w:rPr>
  </w:style>
  <w:style w:type="paragraph" w:customStyle="1" w:styleId="Style13">
    <w:name w:val="Style13"/>
    <w:basedOn w:val="Normalny"/>
    <w:uiPriority w:val="99"/>
    <w:rsid w:val="00D61CDE"/>
    <w:pPr>
      <w:widowControl w:val="0"/>
      <w:adjustRightInd w:val="0"/>
      <w:spacing w:line="248" w:lineRule="exact"/>
    </w:pPr>
    <w:rPr>
      <w:rFonts w:ascii="Times New Roman" w:hAnsi="Times New Roman" w:cs="Times New Roman"/>
      <w:sz w:val="24"/>
      <w:szCs w:val="24"/>
    </w:rPr>
  </w:style>
  <w:style w:type="paragraph" w:customStyle="1" w:styleId="Style14">
    <w:name w:val="Style14"/>
    <w:basedOn w:val="Normalny"/>
    <w:uiPriority w:val="99"/>
    <w:rsid w:val="00D61CDE"/>
    <w:pPr>
      <w:widowControl w:val="0"/>
      <w:adjustRightInd w:val="0"/>
      <w:jc w:val="both"/>
    </w:pPr>
    <w:rPr>
      <w:rFonts w:ascii="Times New Roman" w:hAnsi="Times New Roman" w:cs="Times New Roman"/>
      <w:sz w:val="24"/>
      <w:szCs w:val="24"/>
    </w:rPr>
  </w:style>
  <w:style w:type="paragraph" w:customStyle="1" w:styleId="Style18">
    <w:name w:val="Style18"/>
    <w:basedOn w:val="Normalny"/>
    <w:uiPriority w:val="99"/>
    <w:rsid w:val="00D61CDE"/>
    <w:pPr>
      <w:widowControl w:val="0"/>
      <w:adjustRightInd w:val="0"/>
    </w:pPr>
    <w:rPr>
      <w:rFonts w:ascii="Times New Roman" w:hAnsi="Times New Roman" w:cs="Times New Roman"/>
      <w:sz w:val="24"/>
      <w:szCs w:val="24"/>
    </w:rPr>
  </w:style>
  <w:style w:type="character" w:customStyle="1" w:styleId="FontStyle27">
    <w:name w:val="Font Style27"/>
    <w:uiPriority w:val="99"/>
    <w:rsid w:val="00D61CDE"/>
    <w:rPr>
      <w:rFonts w:ascii="Times New Roman" w:hAnsi="Times New Roman" w:cs="Times New Roman"/>
      <w:color w:val="000000"/>
      <w:sz w:val="10"/>
      <w:szCs w:val="10"/>
    </w:rPr>
  </w:style>
  <w:style w:type="character" w:customStyle="1" w:styleId="FontStyle28">
    <w:name w:val="Font Style28"/>
    <w:uiPriority w:val="99"/>
    <w:rsid w:val="00D61CDE"/>
    <w:rPr>
      <w:rFonts w:ascii="Arial Unicode MS" w:eastAsia="Arial Unicode MS" w:cs="Arial Unicode MS"/>
      <w:color w:val="000000"/>
      <w:sz w:val="20"/>
      <w:szCs w:val="20"/>
    </w:rPr>
  </w:style>
  <w:style w:type="character" w:customStyle="1" w:styleId="Nierozpoznanawzmianka1">
    <w:name w:val="Nierozpoznana wzmianka1"/>
    <w:basedOn w:val="Domylnaczcionkaakapitu"/>
    <w:uiPriority w:val="99"/>
    <w:semiHidden/>
    <w:unhideWhenUsed/>
    <w:rsid w:val="00484C04"/>
    <w:rPr>
      <w:color w:val="605E5C"/>
      <w:shd w:val="clear" w:color="auto" w:fill="E1DFDD"/>
    </w:rPr>
  </w:style>
  <w:style w:type="paragraph" w:styleId="Bezodstpw">
    <w:name w:val="No Spacing"/>
    <w:uiPriority w:val="1"/>
    <w:qFormat/>
    <w:rsid w:val="00AD4262"/>
    <w:pPr>
      <w:spacing w:after="0" w:line="240" w:lineRule="auto"/>
      <w:ind w:left="152" w:hanging="10"/>
    </w:pPr>
    <w:rPr>
      <w:rFonts w:eastAsia="Arial" w:cs="Arial"/>
      <w:color w:val="000000"/>
      <w:lang w:eastAsia="pl-PL"/>
    </w:rPr>
  </w:style>
  <w:style w:type="character" w:customStyle="1" w:styleId="AkapitzlistZnak">
    <w:name w:val="Akapit z listą Znak"/>
    <w:link w:val="Akapitzlist"/>
    <w:uiPriority w:val="34"/>
    <w:rsid w:val="00AD4262"/>
    <w:rPr>
      <w:rFonts w:ascii="Calibri" w:eastAsia="Calibri" w:hAnsi="Calibri" w:cs="Times New Roman"/>
    </w:rPr>
  </w:style>
  <w:style w:type="paragraph" w:customStyle="1" w:styleId="Style8">
    <w:name w:val="Style8"/>
    <w:basedOn w:val="Normalny"/>
    <w:uiPriority w:val="99"/>
    <w:rsid w:val="009249CF"/>
    <w:pPr>
      <w:widowControl w:val="0"/>
      <w:adjustRightInd w:val="0"/>
      <w:spacing w:line="187" w:lineRule="exact"/>
      <w:jc w:val="center"/>
    </w:pPr>
    <w:rPr>
      <w:rFonts w:ascii="Century Gothic" w:eastAsiaTheme="minorEastAsia" w:hAnsi="Century Gothic" w:cs="Times New Roman"/>
      <w:szCs w:val="24"/>
    </w:rPr>
  </w:style>
  <w:style w:type="character" w:customStyle="1" w:styleId="FontStyle15">
    <w:name w:val="Font Style15"/>
    <w:basedOn w:val="Domylnaczcionkaakapitu"/>
    <w:uiPriority w:val="99"/>
    <w:rsid w:val="009249CF"/>
    <w:rPr>
      <w:rFonts w:ascii="Century Gothic" w:hAnsi="Century Gothic" w:cs="Century Gothic"/>
      <w:sz w:val="14"/>
      <w:szCs w:val="14"/>
    </w:rPr>
  </w:style>
  <w:style w:type="paragraph" w:customStyle="1" w:styleId="Tekstpodstawowy21">
    <w:name w:val="Tekst podstawowy 21"/>
    <w:basedOn w:val="Normalny"/>
    <w:rsid w:val="009249CF"/>
    <w:pPr>
      <w:autoSpaceDE/>
      <w:autoSpaceDN/>
      <w:spacing w:line="300" w:lineRule="auto"/>
      <w:ind w:left="1068" w:hanging="359"/>
      <w:jc w:val="both"/>
    </w:pPr>
    <w:rPr>
      <w:rFonts w:ascii="Arial Narrow" w:hAnsi="Arial Narrow" w:cs="Times New Roman"/>
      <w:i/>
      <w:sz w:val="24"/>
      <w:szCs w:val="20"/>
    </w:rPr>
  </w:style>
  <w:style w:type="paragraph" w:customStyle="1" w:styleId="Tekstpodstawowywcity21">
    <w:name w:val="Tekst podstawowy wcięty 21"/>
    <w:basedOn w:val="Normalny"/>
    <w:rsid w:val="009249CF"/>
    <w:pPr>
      <w:autoSpaceDE/>
      <w:autoSpaceDN/>
      <w:spacing w:line="300" w:lineRule="auto"/>
      <w:ind w:left="708" w:hanging="708"/>
      <w:jc w:val="both"/>
    </w:pPr>
    <w:rPr>
      <w:rFonts w:ascii="Arial Narrow" w:hAnsi="Arial Narrow" w:cs="Times New Roman"/>
      <w:i/>
      <w:sz w:val="24"/>
      <w:szCs w:val="20"/>
    </w:rPr>
  </w:style>
  <w:style w:type="paragraph" w:styleId="Tekstpodstawowywcity3">
    <w:name w:val="Body Text Indent 3"/>
    <w:basedOn w:val="Normalny"/>
    <w:link w:val="Tekstpodstawowywcity3Znak"/>
    <w:rsid w:val="009249CF"/>
    <w:pPr>
      <w:autoSpaceDE/>
      <w:autoSpaceDN/>
      <w:spacing w:line="300" w:lineRule="auto"/>
      <w:ind w:left="705" w:firstLine="567"/>
      <w:jc w:val="both"/>
    </w:pPr>
    <w:rPr>
      <w:rFonts w:ascii="Arial Narrow" w:hAnsi="Arial Narrow" w:cs="Times New Roman"/>
      <w:i/>
      <w:sz w:val="24"/>
      <w:szCs w:val="20"/>
    </w:rPr>
  </w:style>
  <w:style w:type="character" w:customStyle="1" w:styleId="Tekstpodstawowywcity3Znak">
    <w:name w:val="Tekst podstawowy wcięty 3 Znak"/>
    <w:basedOn w:val="Domylnaczcionkaakapitu"/>
    <w:link w:val="Tekstpodstawowywcity3"/>
    <w:rsid w:val="009249CF"/>
    <w:rPr>
      <w:rFonts w:ascii="Arial Narrow" w:eastAsia="Times New Roman" w:hAnsi="Arial Narrow" w:cs="Times New Roman"/>
      <w:i/>
      <w:sz w:val="24"/>
      <w:szCs w:val="20"/>
      <w:lang w:eastAsia="pl-PL"/>
    </w:rPr>
  </w:style>
  <w:style w:type="paragraph" w:customStyle="1" w:styleId="xl55">
    <w:name w:val="xl55"/>
    <w:basedOn w:val="Normalny"/>
    <w:rsid w:val="009249CF"/>
    <w:pPr>
      <w:pBdr>
        <w:left w:val="single" w:sz="4" w:space="0" w:color="auto"/>
        <w:bottom w:val="single" w:sz="8" w:space="0" w:color="auto"/>
      </w:pBdr>
      <w:autoSpaceDE/>
      <w:autoSpaceDN/>
      <w:spacing w:before="100" w:beforeAutospacing="1" w:after="100" w:afterAutospacing="1" w:line="300" w:lineRule="auto"/>
      <w:ind w:firstLine="567"/>
      <w:jc w:val="both"/>
    </w:pPr>
    <w:rPr>
      <w:rFonts w:ascii="Arial Narrow" w:hAnsi="Arial Narrow" w:cs="Times New Roman"/>
      <w:b/>
      <w:bCs/>
      <w:sz w:val="28"/>
      <w:szCs w:val="28"/>
    </w:rPr>
  </w:style>
  <w:style w:type="character" w:customStyle="1" w:styleId="plainlinks">
    <w:name w:val="plainlinks"/>
    <w:rsid w:val="009249CF"/>
  </w:style>
  <w:style w:type="character" w:styleId="Uwydatnienie">
    <w:name w:val="Emphasis"/>
    <w:uiPriority w:val="20"/>
    <w:qFormat/>
    <w:rsid w:val="009249CF"/>
    <w:rPr>
      <w:i/>
      <w:iCs/>
    </w:rPr>
  </w:style>
  <w:style w:type="paragraph" w:styleId="Tekstprzypisukocowego">
    <w:name w:val="endnote text"/>
    <w:basedOn w:val="Normalny"/>
    <w:link w:val="TekstprzypisukocowegoZnak"/>
    <w:rsid w:val="009249CF"/>
    <w:pPr>
      <w:autoSpaceDE/>
      <w:autoSpaceDN/>
      <w:spacing w:line="300" w:lineRule="auto"/>
      <w:ind w:firstLine="567"/>
      <w:jc w:val="both"/>
    </w:pPr>
    <w:rPr>
      <w:rFonts w:ascii="Arial Narrow" w:hAnsi="Arial Narrow" w:cs="Times New Roman"/>
      <w:sz w:val="24"/>
      <w:szCs w:val="20"/>
    </w:rPr>
  </w:style>
  <w:style w:type="character" w:customStyle="1" w:styleId="TekstprzypisukocowegoZnak">
    <w:name w:val="Tekst przypisu końcowego Znak"/>
    <w:basedOn w:val="Domylnaczcionkaakapitu"/>
    <w:link w:val="Tekstprzypisukocowego"/>
    <w:rsid w:val="009249CF"/>
    <w:rPr>
      <w:rFonts w:ascii="Arial Narrow" w:eastAsia="Times New Roman" w:hAnsi="Arial Narrow" w:cs="Times New Roman"/>
      <w:sz w:val="24"/>
      <w:szCs w:val="20"/>
      <w:lang w:eastAsia="pl-PL"/>
    </w:rPr>
  </w:style>
  <w:style w:type="character" w:styleId="Odwoanieprzypisukocowego">
    <w:name w:val="endnote reference"/>
    <w:rsid w:val="009249CF"/>
    <w:rPr>
      <w:vertAlign w:val="superscript"/>
    </w:rPr>
  </w:style>
  <w:style w:type="character" w:customStyle="1" w:styleId="h2">
    <w:name w:val="h2"/>
    <w:rsid w:val="009249CF"/>
  </w:style>
  <w:style w:type="paragraph" w:customStyle="1" w:styleId="Nagwek10">
    <w:name w:val="Nagłówek1"/>
    <w:basedOn w:val="Normalny"/>
    <w:next w:val="Tekstpodstawowy"/>
    <w:rsid w:val="009249CF"/>
    <w:pPr>
      <w:suppressAutoHyphens/>
      <w:autoSpaceDE/>
      <w:autoSpaceDN/>
      <w:spacing w:line="360" w:lineRule="auto"/>
      <w:ind w:left="360" w:firstLine="567"/>
      <w:jc w:val="center"/>
    </w:pPr>
    <w:rPr>
      <w:rFonts w:ascii="Arial Narrow" w:hAnsi="Arial Narrow" w:cs="Times New Roman"/>
      <w:sz w:val="32"/>
      <w:szCs w:val="24"/>
      <w:lang w:eastAsia="zh-CN"/>
    </w:rPr>
  </w:style>
  <w:style w:type="paragraph" w:styleId="Nagwekspisutreci">
    <w:name w:val="TOC Heading"/>
    <w:basedOn w:val="Nagwek1"/>
    <w:next w:val="Normalny"/>
    <w:uiPriority w:val="39"/>
    <w:unhideWhenUsed/>
    <w:qFormat/>
    <w:rsid w:val="009249CF"/>
    <w:pPr>
      <w:keepLines/>
      <w:numPr>
        <w:numId w:val="0"/>
      </w:numPr>
      <w:tabs>
        <w:tab w:val="clear" w:pos="720"/>
      </w:tabs>
      <w:spacing w:before="480"/>
      <w:ind w:firstLine="567"/>
      <w:outlineLvl w:val="9"/>
    </w:pPr>
    <w:rPr>
      <w:rFonts w:ascii="Cambria" w:hAnsi="Cambria" w:cs="Times New Roman"/>
      <w:b w:val="0"/>
      <w:bCs/>
      <w:i/>
      <w:color w:val="365F91"/>
      <w:sz w:val="28"/>
      <w:szCs w:val="28"/>
      <w:lang w:eastAsia="en-US"/>
    </w:rPr>
  </w:style>
  <w:style w:type="paragraph" w:customStyle="1" w:styleId="TPRTytu">
    <w:name w:val="TPR_Tytuł"/>
    <w:basedOn w:val="Tytu"/>
    <w:next w:val="Normalny"/>
    <w:qFormat/>
    <w:rsid w:val="009249CF"/>
    <w:pPr>
      <w:pBdr>
        <w:bottom w:val="single" w:sz="8" w:space="4" w:color="BFBFBF"/>
      </w:pBdr>
      <w:autoSpaceDE/>
      <w:autoSpaceDN/>
      <w:spacing w:before="0" w:after="300" w:line="300" w:lineRule="auto"/>
      <w:ind w:firstLine="567"/>
      <w:contextualSpacing/>
      <w:jc w:val="right"/>
    </w:pPr>
    <w:rPr>
      <w:rFonts w:ascii="Calibri" w:hAnsi="Calibri" w:cs="Calibri"/>
      <w:b w:val="0"/>
      <w:bCs w:val="0"/>
      <w:color w:val="808080"/>
      <w:spacing w:val="5"/>
      <w:sz w:val="52"/>
      <w:szCs w:val="52"/>
      <w:lang w:eastAsia="en-US"/>
    </w:rPr>
  </w:style>
  <w:style w:type="paragraph" w:customStyle="1" w:styleId="TPRNagwek1">
    <w:name w:val="TPR_Nagłówek 1"/>
    <w:basedOn w:val="Nagwek1"/>
    <w:next w:val="Normalny"/>
    <w:qFormat/>
    <w:rsid w:val="009249CF"/>
    <w:pPr>
      <w:keepLines/>
      <w:numPr>
        <w:numId w:val="0"/>
      </w:numPr>
      <w:tabs>
        <w:tab w:val="clear" w:pos="720"/>
      </w:tabs>
      <w:spacing w:before="480" w:after="240"/>
      <w:ind w:left="432" w:hanging="432"/>
    </w:pPr>
    <w:rPr>
      <w:rFonts w:ascii="Calibri" w:hAnsi="Calibri" w:cs="Times New Roman"/>
      <w:b w:val="0"/>
      <w:bCs/>
      <w:i/>
      <w:sz w:val="28"/>
      <w:szCs w:val="28"/>
      <w:lang w:eastAsia="en-US"/>
    </w:rPr>
  </w:style>
  <w:style w:type="character" w:customStyle="1" w:styleId="UnresolvedMention">
    <w:name w:val="Unresolved Mention"/>
    <w:uiPriority w:val="99"/>
    <w:semiHidden/>
    <w:unhideWhenUsed/>
    <w:rsid w:val="009249CF"/>
    <w:rPr>
      <w:color w:val="605E5C"/>
      <w:shd w:val="clear" w:color="auto" w:fill="E1DFDD"/>
    </w:rPr>
  </w:style>
  <w:style w:type="character" w:styleId="UyteHipercze">
    <w:name w:val="FollowedHyperlink"/>
    <w:uiPriority w:val="99"/>
    <w:unhideWhenUsed/>
    <w:rsid w:val="009249CF"/>
    <w:rPr>
      <w:color w:val="954F72"/>
      <w:u w:val="single"/>
    </w:rPr>
  </w:style>
  <w:style w:type="paragraph" w:customStyle="1" w:styleId="msonormal0">
    <w:name w:val="msonormal"/>
    <w:basedOn w:val="Normalny"/>
    <w:rsid w:val="009249CF"/>
    <w:pPr>
      <w:autoSpaceDE/>
      <w:autoSpaceDN/>
      <w:spacing w:before="100" w:beforeAutospacing="1" w:after="100" w:afterAutospacing="1"/>
    </w:pPr>
    <w:rPr>
      <w:rFonts w:ascii="Times New Roman" w:hAnsi="Times New Roman" w:cs="Times New Roman"/>
      <w:sz w:val="24"/>
      <w:szCs w:val="24"/>
    </w:rPr>
  </w:style>
  <w:style w:type="character" w:customStyle="1" w:styleId="ui-widget">
    <w:name w:val="ui-widget"/>
    <w:rsid w:val="00D55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151926">
      <w:bodyDiv w:val="1"/>
      <w:marLeft w:val="0"/>
      <w:marRight w:val="0"/>
      <w:marTop w:val="0"/>
      <w:marBottom w:val="0"/>
      <w:divBdr>
        <w:top w:val="none" w:sz="0" w:space="0" w:color="auto"/>
        <w:left w:val="none" w:sz="0" w:space="0" w:color="auto"/>
        <w:bottom w:val="none" w:sz="0" w:space="0" w:color="auto"/>
        <w:right w:val="none" w:sz="0" w:space="0" w:color="auto"/>
      </w:divBdr>
    </w:div>
    <w:div w:id="1668635922">
      <w:bodyDiv w:val="1"/>
      <w:marLeft w:val="0"/>
      <w:marRight w:val="0"/>
      <w:marTop w:val="0"/>
      <w:marBottom w:val="0"/>
      <w:divBdr>
        <w:top w:val="none" w:sz="0" w:space="0" w:color="auto"/>
        <w:left w:val="none" w:sz="0" w:space="0" w:color="auto"/>
        <w:bottom w:val="none" w:sz="0" w:space="0" w:color="auto"/>
        <w:right w:val="none" w:sz="0" w:space="0" w:color="auto"/>
      </w:divBdr>
    </w:div>
    <w:div w:id="1838376671">
      <w:bodyDiv w:val="1"/>
      <w:marLeft w:val="0"/>
      <w:marRight w:val="0"/>
      <w:marTop w:val="0"/>
      <w:marBottom w:val="0"/>
      <w:divBdr>
        <w:top w:val="none" w:sz="0" w:space="0" w:color="auto"/>
        <w:left w:val="none" w:sz="0" w:space="0" w:color="auto"/>
        <w:bottom w:val="none" w:sz="0" w:space="0" w:color="auto"/>
        <w:right w:val="none" w:sz="0" w:space="0" w:color="auto"/>
      </w:divBdr>
    </w:div>
    <w:div w:id="211898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gpglikmar.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uro@gpglikmar.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uro@gpglikmar.pl" TargetMode="External"/><Relationship Id="rId4" Type="http://schemas.openxmlformats.org/officeDocument/2006/relationships/settings" Target="settings.xml"/><Relationship Id="rId9" Type="http://schemas.openxmlformats.org/officeDocument/2006/relationships/hyperlink" Target="mailto:biuro@gpglikmar.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370E-239E-4C2D-A8CC-724CDA112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3827</Words>
  <Characters>22966</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Krzysztof Maciag</cp:lastModifiedBy>
  <cp:revision>4</cp:revision>
  <cp:lastPrinted>2020-03-18T13:32:00Z</cp:lastPrinted>
  <dcterms:created xsi:type="dcterms:W3CDTF">2022-05-11T15:38:00Z</dcterms:created>
  <dcterms:modified xsi:type="dcterms:W3CDTF">2022-05-12T08:11:00Z</dcterms:modified>
</cp:coreProperties>
</file>