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3ABD5" w14:textId="77777777" w:rsidR="00E33E6A" w:rsidRDefault="00E33E6A"/>
    <w:p w14:paraId="6563FF6A" w14:textId="77777777" w:rsidR="00E33E6A" w:rsidRDefault="00E33E6A" w:rsidP="00E33E6A">
      <w:pPr>
        <w:jc w:val="right"/>
      </w:pPr>
      <w:r>
        <w:t xml:space="preserve">Załącznik nr 1 </w:t>
      </w:r>
    </w:p>
    <w:p w14:paraId="484A7B12" w14:textId="141F17EF" w:rsidR="00E33E6A" w:rsidRDefault="00E33E6A" w:rsidP="00E33E6A">
      <w:pPr>
        <w:jc w:val="center"/>
        <w:rPr>
          <w:b/>
          <w:bCs/>
        </w:rPr>
      </w:pPr>
      <w:r w:rsidRPr="00E33E6A">
        <w:rPr>
          <w:b/>
          <w:bCs/>
        </w:rPr>
        <w:t>Szczegółowy opis przedmiotu zamówienia</w:t>
      </w:r>
    </w:p>
    <w:p w14:paraId="6A5986B4" w14:textId="44DE9624" w:rsidR="00760491" w:rsidRPr="006C3825" w:rsidRDefault="00760491" w:rsidP="00A95B0A">
      <w:pPr>
        <w:pStyle w:val="Akapitzlist"/>
        <w:numPr>
          <w:ilvl w:val="0"/>
          <w:numId w:val="12"/>
        </w:numPr>
        <w:spacing w:line="256" w:lineRule="auto"/>
        <w:jc w:val="both"/>
      </w:pPr>
      <w:r w:rsidRPr="006C3825">
        <w:t xml:space="preserve">W części projektowej </w:t>
      </w:r>
    </w:p>
    <w:p w14:paraId="0791A546" w14:textId="77777777" w:rsidR="00760491" w:rsidRDefault="00760491" w:rsidP="00760491">
      <w:pPr>
        <w:pStyle w:val="Akapitzlist"/>
        <w:numPr>
          <w:ilvl w:val="0"/>
          <w:numId w:val="8"/>
        </w:numPr>
        <w:spacing w:after="160" w:line="256" w:lineRule="auto"/>
        <w:jc w:val="both"/>
      </w:pPr>
      <w:r w:rsidRPr="006C3825">
        <w:t xml:space="preserve">Wykonania projektu budowlanego i wykonawczego budowy stacji </w:t>
      </w:r>
      <w:proofErr w:type="spellStart"/>
      <w:r w:rsidRPr="006C3825">
        <w:t>regazyfikacji</w:t>
      </w:r>
      <w:proofErr w:type="spellEnd"/>
      <w:r w:rsidRPr="006C3825">
        <w:t xml:space="preserve"> </w:t>
      </w:r>
      <w:r>
        <w:t>wraz z modułem tankowania samochodów LNG w miejscowości Ryczywół;</w:t>
      </w:r>
    </w:p>
    <w:p w14:paraId="797E27E6" w14:textId="77777777" w:rsidR="00760491" w:rsidRPr="006C3825" w:rsidRDefault="00760491" w:rsidP="00760491">
      <w:pPr>
        <w:pStyle w:val="Akapitzlist"/>
        <w:numPr>
          <w:ilvl w:val="0"/>
          <w:numId w:val="8"/>
        </w:numPr>
        <w:spacing w:after="160" w:line="256" w:lineRule="auto"/>
        <w:jc w:val="both"/>
      </w:pPr>
      <w:r>
        <w:t>Uzgodnienia projektu budowlanego i wykonawczego z odpowiednimi służbami Inwestora</w:t>
      </w:r>
    </w:p>
    <w:p w14:paraId="77CD889B" w14:textId="77777777" w:rsidR="00760491" w:rsidRPr="006C3825" w:rsidRDefault="00760491" w:rsidP="00760491">
      <w:pPr>
        <w:pStyle w:val="Akapitzlist"/>
        <w:numPr>
          <w:ilvl w:val="0"/>
          <w:numId w:val="8"/>
        </w:numPr>
        <w:spacing w:after="160" w:line="256" w:lineRule="auto"/>
        <w:jc w:val="both"/>
      </w:pPr>
      <w:r w:rsidRPr="006C3825">
        <w:t>Uzyskania wymaganych prawem uzgodnień oraz pozwoleń niezbędnych do rozpoczęcia robót wraz z opinią geologiczną. Po stornie Zamawiającego pozyskanie wymaganych map geodezyjnych do celów projektowych obszaru objętego niniejszą inwestycją;</w:t>
      </w:r>
    </w:p>
    <w:p w14:paraId="22FE8B6F" w14:textId="41DCAB01" w:rsidR="00760491" w:rsidRDefault="00760491" w:rsidP="00A95B0A">
      <w:pPr>
        <w:pStyle w:val="Akapitzlist"/>
        <w:numPr>
          <w:ilvl w:val="0"/>
          <w:numId w:val="12"/>
        </w:numPr>
        <w:spacing w:line="256" w:lineRule="auto"/>
        <w:jc w:val="both"/>
      </w:pPr>
      <w:r w:rsidRPr="006C3825">
        <w:t xml:space="preserve">W części budowlanej i wykonawczej </w:t>
      </w:r>
    </w:p>
    <w:p w14:paraId="07CEC66B" w14:textId="77777777" w:rsidR="00A95B0A" w:rsidRDefault="00760491" w:rsidP="00A95B0A">
      <w:pPr>
        <w:pStyle w:val="Akapitzlist"/>
        <w:numPr>
          <w:ilvl w:val="1"/>
          <w:numId w:val="12"/>
        </w:numPr>
        <w:spacing w:line="256" w:lineRule="auto"/>
        <w:jc w:val="both"/>
      </w:pPr>
      <w:r w:rsidRPr="006C3825">
        <w:t xml:space="preserve">Wykonania robót polegających na budowie stacji </w:t>
      </w:r>
      <w:proofErr w:type="spellStart"/>
      <w:r w:rsidRPr="006C3825">
        <w:t>regazyfikacji</w:t>
      </w:r>
      <w:proofErr w:type="spellEnd"/>
      <w:r w:rsidRPr="006C3825">
        <w:t xml:space="preserve"> LNG </w:t>
      </w:r>
      <w:r>
        <w:t>wraz z modułem tankowania samochodów LNG w miejscowości Ryczywół</w:t>
      </w:r>
      <w:r w:rsidRPr="006C3825" w:rsidDel="00CE7BA2">
        <w:t xml:space="preserve"> </w:t>
      </w:r>
      <w:r w:rsidRPr="006C3825">
        <w:t>na podstawie wykonanego wcześniej</w:t>
      </w:r>
      <w:r>
        <w:t xml:space="preserve"> i uzgodnionego</w:t>
      </w:r>
      <w:r w:rsidRPr="006C3825">
        <w:t xml:space="preserve"> projektu budowlanego i wykonawczego, zgodnie z uzyskanymi uzgodnieniami i pozwoleniami;</w:t>
      </w:r>
    </w:p>
    <w:p w14:paraId="68B5C86B" w14:textId="77777777" w:rsidR="00A95B0A" w:rsidRDefault="00760491" w:rsidP="00A95B0A">
      <w:pPr>
        <w:pStyle w:val="Akapitzlist"/>
        <w:numPr>
          <w:ilvl w:val="1"/>
          <w:numId w:val="12"/>
        </w:numPr>
        <w:spacing w:line="256" w:lineRule="auto"/>
        <w:jc w:val="both"/>
      </w:pPr>
      <w:r w:rsidRPr="006C3825">
        <w:t xml:space="preserve">Wykonania wszelkich niezbędnych prób technicznych dokonanej budowy stacji </w:t>
      </w:r>
      <w:proofErr w:type="spellStart"/>
      <w:r>
        <w:t>regazyfikacji</w:t>
      </w:r>
      <w:proofErr w:type="spellEnd"/>
      <w:r>
        <w:t xml:space="preserve"> </w:t>
      </w:r>
      <w:r w:rsidRPr="006C3825">
        <w:t>LNG</w:t>
      </w:r>
      <w:r>
        <w:t xml:space="preserve"> wraz z modułem tankowania LNG</w:t>
      </w:r>
      <w:r w:rsidRPr="006C3825">
        <w:t>,</w:t>
      </w:r>
      <w:r>
        <w:t xml:space="preserve"> </w:t>
      </w:r>
      <w:r w:rsidRPr="006C3825">
        <w:t>wymaganych stosownymi przepisami i normami technicznymi;</w:t>
      </w:r>
    </w:p>
    <w:p w14:paraId="4D217804" w14:textId="77777777" w:rsidR="00A95B0A" w:rsidRDefault="00760491" w:rsidP="00A95B0A">
      <w:pPr>
        <w:pStyle w:val="Akapitzlist"/>
        <w:numPr>
          <w:ilvl w:val="1"/>
          <w:numId w:val="12"/>
        </w:numPr>
        <w:spacing w:line="256" w:lineRule="auto"/>
        <w:jc w:val="both"/>
      </w:pPr>
      <w:r w:rsidRPr="006C3825">
        <w:t xml:space="preserve">Wykonania i przekazania Zamawiającemu kompleksowej dokumentacji powykonawczej </w:t>
      </w:r>
      <w:r w:rsidRPr="006C3825">
        <w:br/>
        <w:t>i dokumentacji techniczno-ruchowej DTR oraz wykonanie inwentaryzacji geodezyjnej powykonawczej;</w:t>
      </w:r>
    </w:p>
    <w:p w14:paraId="68382B25" w14:textId="77777777" w:rsidR="00A95B0A" w:rsidRDefault="00760491" w:rsidP="00A95B0A">
      <w:pPr>
        <w:pStyle w:val="Akapitzlist"/>
        <w:numPr>
          <w:ilvl w:val="1"/>
          <w:numId w:val="12"/>
        </w:numPr>
        <w:spacing w:line="256" w:lineRule="auto"/>
        <w:jc w:val="both"/>
      </w:pPr>
      <w:r w:rsidRPr="006C3825">
        <w:t xml:space="preserve">Zgłoszenia zakończenia prac budowlanych w odpowiednich instytucjach oraz uzyskania decyzji Powiatowego Inspektoratu Nadzoru Budowlanego – pozwolenia na użytkowanie </w:t>
      </w:r>
      <w:r>
        <w:t>bu</w:t>
      </w:r>
      <w:r w:rsidRPr="006C3825">
        <w:t xml:space="preserve">dowanej stacji </w:t>
      </w:r>
      <w:proofErr w:type="spellStart"/>
      <w:r w:rsidRPr="006C3825">
        <w:t>regazyfikacji</w:t>
      </w:r>
      <w:proofErr w:type="spellEnd"/>
      <w:r w:rsidRPr="006C3825">
        <w:t xml:space="preserve"> LNG. </w:t>
      </w:r>
    </w:p>
    <w:p w14:paraId="171FF402" w14:textId="77777777" w:rsidR="00A95B0A" w:rsidRDefault="00760491" w:rsidP="00A95B0A">
      <w:pPr>
        <w:pStyle w:val="Akapitzlist"/>
        <w:numPr>
          <w:ilvl w:val="1"/>
          <w:numId w:val="12"/>
        </w:numPr>
        <w:spacing w:line="256" w:lineRule="auto"/>
        <w:jc w:val="both"/>
      </w:pPr>
      <w:r w:rsidRPr="006C3825">
        <w:t xml:space="preserve">Wykonanie niezbędnych badań i odbiorów zgodnie z istniejącymi przepisami Prawa Budowlanego, dokonania koniecznych uzgodnień oraz uzyskania niezbędnych decyzji, również w zakresie dotyczącym decyzji Urzędu Dozoru Technicznego . </w:t>
      </w:r>
    </w:p>
    <w:p w14:paraId="6E7FDFC3" w14:textId="7783D219" w:rsidR="00760491" w:rsidRPr="006C3825" w:rsidRDefault="00760491" w:rsidP="00A95B0A">
      <w:pPr>
        <w:pStyle w:val="Akapitzlist"/>
        <w:numPr>
          <w:ilvl w:val="1"/>
          <w:numId w:val="12"/>
        </w:numPr>
        <w:spacing w:line="256" w:lineRule="auto"/>
        <w:jc w:val="both"/>
      </w:pPr>
      <w:r w:rsidRPr="006C3825">
        <w:t>W szczególności Wykonawca zobowiązany jest do zrealizowania następujących prac na podstawie wykonanej w dokumentacji projektowej:</w:t>
      </w:r>
    </w:p>
    <w:p w14:paraId="3AB82F61" w14:textId="77777777" w:rsidR="00760491" w:rsidRDefault="00760491" w:rsidP="00760491">
      <w:pPr>
        <w:pStyle w:val="Akapitzlist"/>
        <w:numPr>
          <w:ilvl w:val="0"/>
          <w:numId w:val="9"/>
        </w:numPr>
        <w:spacing w:after="160" w:line="256" w:lineRule="auto"/>
        <w:jc w:val="both"/>
      </w:pPr>
      <w:r w:rsidRPr="006C3825">
        <w:t xml:space="preserve"> dostawy, posadowieni</w:t>
      </w:r>
      <w:r>
        <w:t>a</w:t>
      </w:r>
      <w:r w:rsidRPr="006C3825">
        <w:t xml:space="preserve"> i montażu kriogenicznego zbiornika </w:t>
      </w:r>
      <w:r>
        <w:t>magazynowego</w:t>
      </w:r>
      <w:r w:rsidRPr="006C3825">
        <w:t xml:space="preserve"> LNG o pojemności ok. 60 m3 </w:t>
      </w:r>
      <w:r>
        <w:t xml:space="preserve">PN 16 bar </w:t>
      </w:r>
      <w:r w:rsidRPr="006C3825">
        <w:t>wraz parownicą PBU</w:t>
      </w:r>
      <w:r>
        <w:t xml:space="preserve"> (jak w pkt. 1)</w:t>
      </w:r>
      <w:r w:rsidRPr="006C3825">
        <w:t>,</w:t>
      </w:r>
    </w:p>
    <w:p w14:paraId="46FE79AC" w14:textId="77777777" w:rsidR="00760491" w:rsidRDefault="00760491" w:rsidP="00760491">
      <w:pPr>
        <w:pStyle w:val="Akapitzlist"/>
        <w:numPr>
          <w:ilvl w:val="0"/>
          <w:numId w:val="9"/>
        </w:numPr>
        <w:spacing w:after="160" w:line="256" w:lineRule="auto"/>
        <w:jc w:val="both"/>
      </w:pPr>
      <w:r w:rsidRPr="006C3825">
        <w:t xml:space="preserve">montażu </w:t>
      </w:r>
      <w:r w:rsidRPr="00AD4F98">
        <w:rPr>
          <w:color w:val="000000"/>
        </w:rPr>
        <w:t>dwóch parownic atmosferycznych o wydajności w każdych tj. skrajnych warunkach atmosferycznych min. 400 Nm</w:t>
      </w:r>
      <w:r w:rsidRPr="00A95B0A">
        <w:rPr>
          <w:color w:val="000000"/>
          <w:vertAlign w:val="superscript"/>
        </w:rPr>
        <w:t>3</w:t>
      </w:r>
      <w:r w:rsidRPr="00AD4F98">
        <w:rPr>
          <w:color w:val="000000"/>
        </w:rPr>
        <w:t>/h i pracujących</w:t>
      </w:r>
      <w:r>
        <w:rPr>
          <w:color w:val="000000"/>
        </w:rPr>
        <w:t xml:space="preserve"> automatycznie </w:t>
      </w:r>
      <w:r w:rsidRPr="00AD4F98">
        <w:rPr>
          <w:color w:val="000000"/>
        </w:rPr>
        <w:t xml:space="preserve"> w cyklu naprzemiennym po 8 godzin z możliwością pracy jednoczesnej,</w:t>
      </w:r>
      <w:r>
        <w:rPr>
          <w:color w:val="000000"/>
        </w:rPr>
        <w:t xml:space="preserve"> gwarantujących przepływ o odpowiednich parametrach w sposób ciągły przez 8.000 godz. /rok (jak w pkt. 1)</w:t>
      </w:r>
    </w:p>
    <w:p w14:paraId="2B8EA8BB" w14:textId="77777777" w:rsidR="00760491" w:rsidRDefault="00760491" w:rsidP="00760491">
      <w:pPr>
        <w:pStyle w:val="Akapitzlist"/>
        <w:numPr>
          <w:ilvl w:val="0"/>
          <w:numId w:val="9"/>
        </w:numPr>
        <w:spacing w:after="160" w:line="256" w:lineRule="auto"/>
        <w:jc w:val="both"/>
      </w:pPr>
      <w:r w:rsidRPr="006C3825">
        <w:t xml:space="preserve">montażu rurociągów technologicznych fazy ciekłej i gazowej odpowiednio przystosowanej do wyliczonego przepływu, </w:t>
      </w:r>
    </w:p>
    <w:p w14:paraId="1AEBE155" w14:textId="77777777" w:rsidR="00760491" w:rsidRDefault="00760491" w:rsidP="00760491">
      <w:pPr>
        <w:pStyle w:val="Akapitzlist"/>
        <w:numPr>
          <w:ilvl w:val="0"/>
          <w:numId w:val="9"/>
        </w:numPr>
        <w:spacing w:after="160" w:line="256" w:lineRule="auto"/>
        <w:jc w:val="both"/>
      </w:pPr>
      <w:r w:rsidRPr="006C3825">
        <w:lastRenderedPageBreak/>
        <w:t xml:space="preserve">budowę  stacji </w:t>
      </w:r>
      <w:proofErr w:type="spellStart"/>
      <w:r w:rsidRPr="006C3825">
        <w:t>redukcyjno</w:t>
      </w:r>
      <w:proofErr w:type="spellEnd"/>
      <w:r w:rsidRPr="006C3825">
        <w:t xml:space="preserve"> - pomiarowej o przepustowości </w:t>
      </w:r>
      <w:proofErr w:type="spellStart"/>
      <w:r w:rsidRPr="006C3825">
        <w:t>Qmin</w:t>
      </w:r>
      <w:proofErr w:type="spellEnd"/>
      <w:r w:rsidRPr="006C3825">
        <w:t>=400Nm</w:t>
      </w:r>
      <w:r w:rsidRPr="00AD4F98">
        <w:rPr>
          <w:vertAlign w:val="superscript"/>
        </w:rPr>
        <w:t>3</w:t>
      </w:r>
      <w:r w:rsidRPr="006C3825">
        <w:t xml:space="preserve">/h </w:t>
      </w:r>
      <w:r w:rsidRPr="00310CF0">
        <w:t xml:space="preserve">wraz </w:t>
      </w:r>
      <w:r>
        <w:t xml:space="preserve">z kotłownią (możliwość zastosowania elektrycznego podgrzewacza gazu) i </w:t>
      </w:r>
      <w:proofErr w:type="spellStart"/>
      <w:r>
        <w:t>nawanialnię</w:t>
      </w:r>
      <w:proofErr w:type="spellEnd"/>
      <w:r>
        <w:t xml:space="preserve"> kontaktową </w:t>
      </w:r>
      <w:r w:rsidRPr="00310CF0">
        <w:t>w zabudowie kontenerowej</w:t>
      </w:r>
      <w:r>
        <w:t>,</w:t>
      </w:r>
    </w:p>
    <w:p w14:paraId="663033B9" w14:textId="77777777" w:rsidR="00760491" w:rsidRPr="006C3825" w:rsidRDefault="00760491" w:rsidP="00760491">
      <w:pPr>
        <w:pStyle w:val="Akapitzlist"/>
        <w:numPr>
          <w:ilvl w:val="0"/>
          <w:numId w:val="9"/>
        </w:numPr>
        <w:spacing w:after="160" w:line="256" w:lineRule="auto"/>
        <w:jc w:val="both"/>
        <w:rPr>
          <w:b/>
        </w:rPr>
      </w:pPr>
      <w:r>
        <w:t xml:space="preserve">zabudowę ciśnieniowego </w:t>
      </w:r>
      <w:r w:rsidRPr="006C3825">
        <w:t>moduł</w:t>
      </w:r>
      <w:r>
        <w:t>u</w:t>
      </w:r>
      <w:r w:rsidRPr="006C3825">
        <w:t xml:space="preserve"> tankowania </w:t>
      </w:r>
      <w:r>
        <w:t>samochodów LNG</w:t>
      </w:r>
      <w:r w:rsidRPr="006C3825">
        <w:t>;</w:t>
      </w:r>
    </w:p>
    <w:p w14:paraId="623D22BC" w14:textId="77777777" w:rsidR="00760491" w:rsidRDefault="00760491" w:rsidP="00760491">
      <w:pPr>
        <w:ind w:left="375"/>
        <w:jc w:val="both"/>
      </w:pPr>
    </w:p>
    <w:p w14:paraId="5E6A8107" w14:textId="77777777" w:rsidR="00760491" w:rsidRPr="006C3825" w:rsidRDefault="00760491" w:rsidP="00760491">
      <w:pPr>
        <w:ind w:left="375"/>
        <w:jc w:val="both"/>
      </w:pPr>
      <w:r w:rsidRPr="006C3825">
        <w:t>W poniższej Tabeli 1 przedstawiono wykaz głównych elementów instalacji LNG:</w:t>
      </w:r>
    </w:p>
    <w:p w14:paraId="36E4D79D" w14:textId="77777777" w:rsidR="00760491" w:rsidRPr="006C3825" w:rsidRDefault="00760491" w:rsidP="00760491">
      <w:pPr>
        <w:pStyle w:val="Akapitzlist2"/>
        <w:ind w:left="375"/>
        <w:jc w:val="center"/>
        <w:rPr>
          <w:rFonts w:ascii="Calibri" w:hAnsi="Calibri" w:cs="Calibri"/>
          <w:sz w:val="22"/>
          <w:szCs w:val="22"/>
        </w:rPr>
      </w:pPr>
    </w:p>
    <w:p w14:paraId="0430755C" w14:textId="77777777" w:rsidR="00760491" w:rsidRPr="006C3825" w:rsidRDefault="00760491" w:rsidP="00760491">
      <w:pPr>
        <w:ind w:left="375"/>
        <w:rPr>
          <w:rFonts w:eastAsia="Times New Roman"/>
          <w:b/>
          <w:bCs/>
          <w:color w:val="000000"/>
        </w:rPr>
      </w:pPr>
      <w:r w:rsidRPr="006C3825">
        <w:t>Tabela 1. Kluczowe elementy stacji LNG</w:t>
      </w:r>
    </w:p>
    <w:tbl>
      <w:tblPr>
        <w:tblW w:w="0" w:type="auto"/>
        <w:tblInd w:w="70" w:type="dxa"/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6378"/>
        <w:gridCol w:w="1292"/>
      </w:tblGrid>
      <w:tr w:rsidR="00760491" w:rsidRPr="006C3825" w14:paraId="39175F79" w14:textId="77777777" w:rsidTr="00247A4F">
        <w:trPr>
          <w:trHeight w:val="44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12FD4C" w14:textId="77777777" w:rsidR="00760491" w:rsidRPr="006C3825" w:rsidRDefault="00760491" w:rsidP="00247A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6C3825">
              <w:rPr>
                <w:rFonts w:eastAsia="Times New Roman"/>
                <w:b/>
                <w:bCs/>
                <w:color w:val="000000"/>
              </w:rPr>
              <w:t>lp</w:t>
            </w:r>
            <w:proofErr w:type="spellEnd"/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8C3343" w14:textId="77777777" w:rsidR="00760491" w:rsidRPr="006C3825" w:rsidRDefault="00760491" w:rsidP="00247A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C3825">
              <w:rPr>
                <w:rFonts w:eastAsia="Times New Roman"/>
                <w:b/>
                <w:bCs/>
                <w:color w:val="000000"/>
              </w:rPr>
              <w:t>Projektowane elementy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76556" w14:textId="77777777" w:rsidR="00760491" w:rsidRPr="006C3825" w:rsidRDefault="00760491" w:rsidP="00247A4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3825">
              <w:rPr>
                <w:rFonts w:eastAsia="Times New Roman"/>
                <w:b/>
                <w:bCs/>
                <w:color w:val="000000"/>
              </w:rPr>
              <w:t>Zakres</w:t>
            </w:r>
          </w:p>
        </w:tc>
      </w:tr>
      <w:tr w:rsidR="00760491" w:rsidRPr="006C3825" w14:paraId="76632642" w14:textId="77777777" w:rsidTr="00247A4F">
        <w:trPr>
          <w:trHeight w:val="30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B66685" w14:textId="77777777" w:rsidR="00760491" w:rsidRPr="006C3825" w:rsidRDefault="00760491" w:rsidP="00247A4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3825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052"/>
            </w:tblGrid>
            <w:tr w:rsidR="00760491" w:rsidRPr="006C3825" w14:paraId="75D0B278" w14:textId="77777777" w:rsidTr="00247A4F">
              <w:trPr>
                <w:trHeight w:val="136"/>
              </w:trPr>
              <w:tc>
                <w:tcPr>
                  <w:tcW w:w="5052" w:type="dxa"/>
                  <w:shd w:val="clear" w:color="auto" w:fill="auto"/>
                </w:tcPr>
                <w:p w14:paraId="0087D3B0" w14:textId="77777777" w:rsidR="00760491" w:rsidRPr="006C3825" w:rsidRDefault="00760491" w:rsidP="00247A4F">
                  <w:pPr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6C3825">
                    <w:rPr>
                      <w:rFonts w:eastAsia="Times New Roman"/>
                      <w:color w:val="000000"/>
                    </w:rPr>
                    <w:t>Zbiornik LNG o pojemności ok. 60m</w:t>
                  </w:r>
                  <w:r w:rsidRPr="006C3825">
                    <w:rPr>
                      <w:rFonts w:eastAsia="Times New Roman"/>
                      <w:color w:val="000000"/>
                      <w:vertAlign w:val="superscript"/>
                    </w:rPr>
                    <w:t>3</w:t>
                  </w:r>
                  <w:r w:rsidRPr="006C3825">
                    <w:rPr>
                      <w:rFonts w:eastAsia="Times New Roman"/>
                      <w:color w:val="000000"/>
                    </w:rPr>
                    <w:t xml:space="preserve"> </w:t>
                  </w:r>
                  <w:r>
                    <w:rPr>
                      <w:rFonts w:eastAsia="Times New Roman"/>
                      <w:color w:val="000000"/>
                    </w:rPr>
                    <w:t xml:space="preserve">PN 16 bar </w:t>
                  </w:r>
                  <w:r w:rsidRPr="006C3825">
                    <w:rPr>
                      <w:rFonts w:eastAsia="Times New Roman"/>
                      <w:color w:val="000000"/>
                    </w:rPr>
                    <w:t xml:space="preserve">wraz z parownicą </w:t>
                  </w:r>
                </w:p>
              </w:tc>
            </w:tr>
          </w:tbl>
          <w:p w14:paraId="625B93E3" w14:textId="77777777" w:rsidR="00760491" w:rsidRPr="006C3825" w:rsidRDefault="00760491" w:rsidP="00247A4F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455F3A" w14:textId="77777777" w:rsidR="00760491" w:rsidRPr="006C3825" w:rsidRDefault="00760491" w:rsidP="00247A4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3825">
              <w:rPr>
                <w:rFonts w:eastAsia="Times New Roman"/>
                <w:color w:val="000000"/>
              </w:rPr>
              <w:t>1kpl.</w:t>
            </w:r>
          </w:p>
        </w:tc>
      </w:tr>
      <w:tr w:rsidR="00760491" w:rsidRPr="006C3825" w14:paraId="03E33DBD" w14:textId="77777777" w:rsidTr="00247A4F">
        <w:trPr>
          <w:trHeight w:val="30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BFAB49" w14:textId="77777777" w:rsidR="00760491" w:rsidRPr="006C3825" w:rsidRDefault="00760491" w:rsidP="00247A4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3825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1AEC5B" w14:textId="77777777" w:rsidR="00760491" w:rsidRPr="006C3825" w:rsidRDefault="00760491" w:rsidP="00247A4F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C3825">
              <w:rPr>
                <w:rFonts w:eastAsia="Times New Roman"/>
                <w:color w:val="000000"/>
              </w:rPr>
              <w:t xml:space="preserve">  Parownice atmosferyczne o przepustowości powyżej 400 Nm3/h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EA3AEC" w14:textId="77777777" w:rsidR="00760491" w:rsidRPr="006C3825" w:rsidRDefault="00760491" w:rsidP="00247A4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3825">
              <w:rPr>
                <w:rFonts w:eastAsia="Times New Roman"/>
                <w:color w:val="000000"/>
              </w:rPr>
              <w:t xml:space="preserve">2 </w:t>
            </w:r>
            <w:proofErr w:type="spellStart"/>
            <w:r w:rsidRPr="006C3825">
              <w:rPr>
                <w:rFonts w:eastAsia="Times New Roman"/>
                <w:color w:val="000000"/>
              </w:rPr>
              <w:t>kpl</w:t>
            </w:r>
            <w:proofErr w:type="spellEnd"/>
            <w:r w:rsidRPr="006C3825">
              <w:rPr>
                <w:rFonts w:eastAsia="Times New Roman"/>
                <w:color w:val="000000"/>
              </w:rPr>
              <w:t>.</w:t>
            </w:r>
          </w:p>
        </w:tc>
      </w:tr>
      <w:tr w:rsidR="00760491" w:rsidRPr="006C3825" w14:paraId="6C189868" w14:textId="77777777" w:rsidTr="00247A4F">
        <w:trPr>
          <w:trHeight w:val="30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C43282" w14:textId="77777777" w:rsidR="00760491" w:rsidRPr="006C3825" w:rsidRDefault="00760491" w:rsidP="00247A4F">
            <w:pPr>
              <w:spacing w:after="0" w:line="240" w:lineRule="auto"/>
              <w:jc w:val="center"/>
            </w:pPr>
            <w:r w:rsidRPr="006C3825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D27D91" w14:textId="77777777" w:rsidR="00760491" w:rsidRPr="006C3825" w:rsidRDefault="00760491" w:rsidP="00247A4F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C3825">
              <w:t xml:space="preserve">  Rurociągi technologiczne fazy ciekłej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8036E" w14:textId="77777777" w:rsidR="00760491" w:rsidRPr="006C3825" w:rsidRDefault="00760491" w:rsidP="00247A4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3825">
              <w:rPr>
                <w:rFonts w:eastAsia="Times New Roman"/>
                <w:color w:val="000000"/>
              </w:rPr>
              <w:t xml:space="preserve">1 </w:t>
            </w:r>
            <w:proofErr w:type="spellStart"/>
            <w:r w:rsidRPr="006C3825">
              <w:rPr>
                <w:rFonts w:eastAsia="Times New Roman"/>
                <w:color w:val="000000"/>
              </w:rPr>
              <w:t>kpl</w:t>
            </w:r>
            <w:proofErr w:type="spellEnd"/>
            <w:r w:rsidRPr="006C3825">
              <w:rPr>
                <w:rFonts w:eastAsia="Times New Roman"/>
                <w:color w:val="000000"/>
              </w:rPr>
              <w:t>.</w:t>
            </w:r>
          </w:p>
        </w:tc>
      </w:tr>
      <w:tr w:rsidR="00760491" w:rsidRPr="006C3825" w14:paraId="6F67F7E8" w14:textId="77777777" w:rsidTr="00247A4F">
        <w:trPr>
          <w:trHeight w:val="30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9BBAF5" w14:textId="77777777" w:rsidR="00760491" w:rsidRPr="006C3825" w:rsidRDefault="00760491" w:rsidP="00247A4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3825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5FEF25" w14:textId="77777777" w:rsidR="00760491" w:rsidRPr="006C3825" w:rsidRDefault="00760491" w:rsidP="00247A4F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C3825">
              <w:rPr>
                <w:rFonts w:eastAsia="Times New Roman"/>
                <w:color w:val="000000"/>
              </w:rPr>
              <w:t xml:space="preserve">  Rurociągi technologiczne fazy gazowej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62360" w14:textId="77777777" w:rsidR="00760491" w:rsidRPr="006C3825" w:rsidRDefault="00760491" w:rsidP="00247A4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3825">
              <w:rPr>
                <w:rFonts w:eastAsia="Times New Roman"/>
                <w:color w:val="000000"/>
              </w:rPr>
              <w:t xml:space="preserve">1 </w:t>
            </w:r>
            <w:proofErr w:type="spellStart"/>
            <w:r w:rsidRPr="006C3825">
              <w:rPr>
                <w:rFonts w:eastAsia="Times New Roman"/>
                <w:color w:val="000000"/>
              </w:rPr>
              <w:t>kpl</w:t>
            </w:r>
            <w:proofErr w:type="spellEnd"/>
            <w:r w:rsidRPr="006C3825">
              <w:rPr>
                <w:rFonts w:eastAsia="Times New Roman"/>
                <w:color w:val="000000"/>
              </w:rPr>
              <w:t>.</w:t>
            </w:r>
          </w:p>
        </w:tc>
      </w:tr>
      <w:tr w:rsidR="00760491" w:rsidRPr="006C3825" w14:paraId="315CEF8D" w14:textId="77777777" w:rsidTr="00247A4F">
        <w:trPr>
          <w:trHeight w:val="30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9E7DEA" w14:textId="77777777" w:rsidR="00760491" w:rsidRPr="006C3825" w:rsidRDefault="00760491" w:rsidP="00247A4F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C3825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512C96" w14:textId="77777777" w:rsidR="00760491" w:rsidRPr="006C3825" w:rsidRDefault="00760491" w:rsidP="00247A4F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C3825">
              <w:rPr>
                <w:rFonts w:eastAsia="Times New Roman"/>
                <w:color w:val="000000"/>
              </w:rPr>
              <w:t xml:space="preserve">  </w:t>
            </w:r>
            <w:r>
              <w:t>Stacja</w:t>
            </w:r>
            <w:r w:rsidRPr="007A54C4">
              <w:t xml:space="preserve"> </w:t>
            </w:r>
            <w:proofErr w:type="spellStart"/>
            <w:r w:rsidRPr="007A54C4">
              <w:t>redukcyjno</w:t>
            </w:r>
            <w:proofErr w:type="spellEnd"/>
            <w:r w:rsidRPr="007A54C4">
              <w:t xml:space="preserve"> </w:t>
            </w:r>
            <w:r>
              <w:t>–</w:t>
            </w:r>
            <w:r w:rsidRPr="007A54C4">
              <w:t xml:space="preserve"> pomiarow</w:t>
            </w:r>
            <w:r>
              <w:t>a o</w:t>
            </w:r>
            <w:r w:rsidRPr="007A54C4">
              <w:t xml:space="preserve"> przepustowości </w:t>
            </w:r>
            <w:proofErr w:type="spellStart"/>
            <w:r w:rsidRPr="007A54C4">
              <w:t>Qmin</w:t>
            </w:r>
            <w:proofErr w:type="spellEnd"/>
            <w:r w:rsidRPr="007A54C4">
              <w:t>=400Nm</w:t>
            </w:r>
            <w:r w:rsidRPr="007A54C4">
              <w:rPr>
                <w:vertAlign w:val="superscript"/>
              </w:rPr>
              <w:t>3</w:t>
            </w:r>
            <w:r w:rsidRPr="007A54C4">
              <w:t xml:space="preserve">/h </w:t>
            </w:r>
            <w:r>
              <w:t xml:space="preserve">   </w:t>
            </w:r>
            <w:r w:rsidRPr="00310CF0">
              <w:t xml:space="preserve">wraz z </w:t>
            </w:r>
            <w:r>
              <w:t xml:space="preserve">kotłownią (możliwość zastosowania elektrycznego podgrzewacza gazu) i </w:t>
            </w:r>
            <w:proofErr w:type="spellStart"/>
            <w:r>
              <w:t>nawanialnią</w:t>
            </w:r>
            <w:proofErr w:type="spellEnd"/>
            <w:r>
              <w:t xml:space="preserve"> kontaktową </w:t>
            </w:r>
            <w:r w:rsidRPr="00310CF0">
              <w:t>w zabudowie kontenerowej w zabudowie kontenerowej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84145" w14:textId="77777777" w:rsidR="00760491" w:rsidRPr="006C3825" w:rsidRDefault="00760491" w:rsidP="00247A4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3825">
              <w:rPr>
                <w:rFonts w:eastAsia="Times New Roman"/>
                <w:color w:val="000000"/>
              </w:rPr>
              <w:t xml:space="preserve">1 </w:t>
            </w:r>
            <w:proofErr w:type="spellStart"/>
            <w:r w:rsidRPr="006C3825">
              <w:rPr>
                <w:rFonts w:eastAsia="Times New Roman"/>
                <w:color w:val="000000"/>
              </w:rPr>
              <w:t>kpl</w:t>
            </w:r>
            <w:proofErr w:type="spellEnd"/>
            <w:r w:rsidRPr="006C3825">
              <w:rPr>
                <w:rFonts w:eastAsia="Times New Roman"/>
                <w:color w:val="000000"/>
              </w:rPr>
              <w:t>.</w:t>
            </w:r>
          </w:p>
        </w:tc>
      </w:tr>
      <w:tr w:rsidR="00760491" w:rsidRPr="006C3825" w14:paraId="550A7DC8" w14:textId="77777777" w:rsidTr="00247A4F">
        <w:trPr>
          <w:trHeight w:val="30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5EB4E3" w14:textId="77777777" w:rsidR="00760491" w:rsidRPr="006C3825" w:rsidRDefault="00760491" w:rsidP="00247A4F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4E38F0" w14:textId="77777777" w:rsidR="00760491" w:rsidRPr="006C3825" w:rsidRDefault="00760491" w:rsidP="00247A4F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t xml:space="preserve">Ciśnieniowy </w:t>
            </w:r>
            <w:r w:rsidRPr="006C3825">
              <w:t xml:space="preserve">moduł tankowania </w:t>
            </w:r>
            <w:r>
              <w:t>samochodów LNG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B2C2D" w14:textId="77777777" w:rsidR="00760491" w:rsidRPr="006C3825" w:rsidRDefault="00760491" w:rsidP="00247A4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1 </w:t>
            </w:r>
            <w:proofErr w:type="spellStart"/>
            <w:r>
              <w:rPr>
                <w:rFonts w:eastAsia="Times New Roman"/>
                <w:color w:val="000000"/>
              </w:rPr>
              <w:t>kpl</w:t>
            </w:r>
            <w:proofErr w:type="spellEnd"/>
          </w:p>
        </w:tc>
      </w:tr>
    </w:tbl>
    <w:p w14:paraId="0E884DC8" w14:textId="77777777" w:rsidR="00760491" w:rsidRPr="006C3825" w:rsidRDefault="00760491" w:rsidP="00760491">
      <w:pPr>
        <w:ind w:left="735"/>
        <w:jc w:val="both"/>
      </w:pPr>
    </w:p>
    <w:p w14:paraId="1E1CA941" w14:textId="77777777" w:rsidR="00760491" w:rsidRPr="006C3825" w:rsidRDefault="00760491" w:rsidP="00760491">
      <w:pPr>
        <w:ind w:left="375"/>
        <w:jc w:val="both"/>
      </w:pPr>
      <w:r w:rsidRPr="006C3825">
        <w:t>Urządzenia odbierające gaz przedstawiono w poniższej Tabeli 2.</w:t>
      </w:r>
    </w:p>
    <w:p w14:paraId="4C95F3E9" w14:textId="77777777" w:rsidR="00760491" w:rsidRPr="006C3825" w:rsidRDefault="00760491" w:rsidP="00760491">
      <w:pPr>
        <w:ind w:left="375"/>
        <w:rPr>
          <w:rFonts w:eastAsia="Times New Roman"/>
          <w:b/>
          <w:bCs/>
          <w:color w:val="000000"/>
        </w:rPr>
      </w:pPr>
      <w:r w:rsidRPr="006C3825">
        <w:t>Tabela 2. Ilość urządzeń zasilanych ze stacji LNG</w:t>
      </w:r>
    </w:p>
    <w:tbl>
      <w:tblPr>
        <w:tblW w:w="0" w:type="auto"/>
        <w:tblInd w:w="70" w:type="dxa"/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0" w:noVBand="0"/>
      </w:tblPr>
      <w:tblGrid>
        <w:gridCol w:w="1516"/>
        <w:gridCol w:w="4221"/>
      </w:tblGrid>
      <w:tr w:rsidR="00760491" w:rsidRPr="006C3825" w14:paraId="343A2D56" w14:textId="77777777" w:rsidTr="00247A4F">
        <w:trPr>
          <w:trHeight w:val="480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BB0E8F" w14:textId="77777777" w:rsidR="00760491" w:rsidRPr="006C3825" w:rsidRDefault="00760491" w:rsidP="00247A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6C3825">
              <w:rPr>
                <w:rFonts w:eastAsia="Times New Roman"/>
                <w:b/>
                <w:bCs/>
                <w:color w:val="000000"/>
              </w:rPr>
              <w:t>lp</w:t>
            </w:r>
            <w:proofErr w:type="spellEnd"/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A406B" w14:textId="77777777" w:rsidR="00760491" w:rsidRPr="006C3825" w:rsidRDefault="00760491" w:rsidP="00247A4F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  <w:p w14:paraId="0DF612C1" w14:textId="77777777" w:rsidR="00760491" w:rsidRPr="006C3825" w:rsidRDefault="00760491" w:rsidP="00247A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C3825">
              <w:rPr>
                <w:rFonts w:eastAsia="Times New Roman"/>
                <w:b/>
                <w:bCs/>
                <w:color w:val="000000"/>
              </w:rPr>
              <w:t>Miejsce przyłącza gazowego</w:t>
            </w:r>
          </w:p>
        </w:tc>
      </w:tr>
      <w:tr w:rsidR="00760491" w:rsidRPr="006C3825" w14:paraId="4C2AADB0" w14:textId="77777777" w:rsidTr="00247A4F">
        <w:trPr>
          <w:trHeight w:val="323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6EA1110" w14:textId="77777777" w:rsidR="00760491" w:rsidRPr="006C3825" w:rsidRDefault="00760491" w:rsidP="00247A4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3825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D5DF7" w14:textId="77777777" w:rsidR="00760491" w:rsidRPr="006C3825" w:rsidRDefault="00760491" w:rsidP="00247A4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3825">
              <w:rPr>
                <w:rFonts w:eastAsia="Times New Roman"/>
                <w:color w:val="000000"/>
              </w:rPr>
              <w:t>Agregat kogeneracyjny 0,999 MW</w:t>
            </w:r>
            <w:r>
              <w:rPr>
                <w:rFonts w:eastAsia="Times New Roman"/>
                <w:color w:val="000000"/>
              </w:rPr>
              <w:t xml:space="preserve"> prac</w:t>
            </w:r>
            <w:bookmarkStart w:id="0" w:name="_GoBack"/>
            <w:bookmarkEnd w:id="0"/>
            <w:r>
              <w:rPr>
                <w:rFonts w:eastAsia="Times New Roman"/>
                <w:color w:val="000000"/>
              </w:rPr>
              <w:t>a min. 8.000 godz./rok</w:t>
            </w:r>
          </w:p>
        </w:tc>
      </w:tr>
      <w:tr w:rsidR="00760491" w:rsidRPr="006C3825" w14:paraId="00CC4FB8" w14:textId="77777777" w:rsidTr="00247A4F">
        <w:trPr>
          <w:trHeight w:val="323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C56146D" w14:textId="77777777" w:rsidR="00760491" w:rsidRPr="006C3825" w:rsidRDefault="00760491" w:rsidP="00247A4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3825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A6B1F" w14:textId="77777777" w:rsidR="00760491" w:rsidRPr="006C3825" w:rsidRDefault="00760491" w:rsidP="00247A4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6C3825">
              <w:rPr>
                <w:rFonts w:eastAsia="Times New Roman"/>
                <w:color w:val="000000"/>
              </w:rPr>
              <w:t>Kocioł wodny 2,0 MW</w:t>
            </w:r>
          </w:p>
        </w:tc>
      </w:tr>
    </w:tbl>
    <w:p w14:paraId="391AF5F3" w14:textId="77777777" w:rsidR="00760491" w:rsidRDefault="00760491" w:rsidP="00760491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Cambria"/>
        </w:rPr>
      </w:pPr>
    </w:p>
    <w:p w14:paraId="5A5A3648" w14:textId="77777777" w:rsidR="00760491" w:rsidRPr="00754020" w:rsidRDefault="00760491" w:rsidP="00760491">
      <w:pPr>
        <w:pStyle w:val="Akapitzlist2"/>
        <w:suppressAutoHyphens w:val="0"/>
        <w:spacing w:after="160" w:line="252" w:lineRule="auto"/>
        <w:ind w:left="0"/>
        <w:jc w:val="both"/>
        <w:rPr>
          <w:rFonts w:ascii="Calibri" w:hAnsi="Calibri" w:cs="Calibri"/>
          <w:color w:val="FF0000"/>
          <w:sz w:val="22"/>
          <w:szCs w:val="22"/>
        </w:rPr>
      </w:pPr>
    </w:p>
    <w:p w14:paraId="07E5E034" w14:textId="77777777" w:rsidR="00760491" w:rsidRPr="00E33E6A" w:rsidRDefault="00760491" w:rsidP="00760491">
      <w:pPr>
        <w:rPr>
          <w:b/>
          <w:bCs/>
        </w:rPr>
      </w:pPr>
    </w:p>
    <w:sectPr w:rsidR="00760491" w:rsidRPr="00E33E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7"/>
    <w:multiLevelType w:val="singleLevel"/>
    <w:tmpl w:val="B694B8DA"/>
    <w:name w:val="WW8Num2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  <w:b/>
        <w:bCs/>
        <w:color w:val="000000" w:themeColor="text1"/>
        <w:lang w:val="pl-PL"/>
      </w:rPr>
    </w:lvl>
  </w:abstractNum>
  <w:abstractNum w:abstractNumId="1" w15:restartNumberingAfterBreak="0">
    <w:nsid w:val="0000001C"/>
    <w:multiLevelType w:val="singleLevel"/>
    <w:tmpl w:val="0000001C"/>
    <w:name w:val="WW8Num29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color w:val="000000"/>
        <w:sz w:val="22"/>
        <w:szCs w:val="22"/>
      </w:rPr>
    </w:lvl>
  </w:abstractNum>
  <w:abstractNum w:abstractNumId="2" w15:restartNumberingAfterBreak="0">
    <w:nsid w:val="00000024"/>
    <w:multiLevelType w:val="multilevel"/>
    <w:tmpl w:val="EC0AC93C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Calibri" w:hAnsi="Calibri" w:cs="Times New Roman" w:hint="default"/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Calibri" w:hAnsi="Calibri" w:cs="Times New Roman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ascii="Calibri" w:hAnsi="Calibri" w:cs="Times New Roman" w:hint="default"/>
        <w:b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ascii="Calibri" w:hAnsi="Calibri" w:cs="Times New Roman" w:hint="default"/>
        <w:b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ascii="Calibri" w:hAnsi="Calibri" w:cs="Times New Roman" w:hint="default"/>
        <w:b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ascii="Calibri" w:hAnsi="Calibri" w:cs="Times New Roman" w:hint="default"/>
        <w:b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ascii="Calibri" w:hAnsi="Calibri" w:cs="Times New Roman" w:hint="default"/>
        <w:b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ascii="Calibri" w:hAnsi="Calibri" w:cs="Times New Roman" w:hint="default"/>
        <w:b/>
        <w:sz w:val="22"/>
        <w:szCs w:val="22"/>
      </w:rPr>
    </w:lvl>
  </w:abstractNum>
  <w:abstractNum w:abstractNumId="3" w15:restartNumberingAfterBreak="0">
    <w:nsid w:val="052C10B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A46B97"/>
    <w:multiLevelType w:val="hybridMultilevel"/>
    <w:tmpl w:val="379A70B0"/>
    <w:lvl w:ilvl="0" w:tplc="E1A4F8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DC130C"/>
    <w:multiLevelType w:val="multilevel"/>
    <w:tmpl w:val="A8E844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5A33B0A"/>
    <w:multiLevelType w:val="multilevel"/>
    <w:tmpl w:val="A8E844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A3277FB"/>
    <w:multiLevelType w:val="multilevel"/>
    <w:tmpl w:val="FCCA80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3D4422D2"/>
    <w:multiLevelType w:val="hybridMultilevel"/>
    <w:tmpl w:val="84B6A678"/>
    <w:lvl w:ilvl="0" w:tplc="F9CEEB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1952FBF"/>
    <w:multiLevelType w:val="multilevel"/>
    <w:tmpl w:val="CA469E8A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Calibri" w:hAnsi="Calibri" w:cs="Times New Roman" w:hint="default"/>
        <w:b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360" w:hanging="360"/>
      </w:pPr>
      <w:rPr>
        <w:rFonts w:hint="default"/>
        <w:b/>
        <w:sz w:val="22"/>
        <w:szCs w:val="22"/>
      </w:rPr>
    </w:lvl>
    <w:lvl w:ilvl="2">
      <w:start w:val="2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Calibri" w:hAnsi="Calibri" w:cs="Times New Roman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ascii="Calibri" w:hAnsi="Calibri" w:cs="Times New Roman" w:hint="default"/>
        <w:b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ascii="Calibri" w:hAnsi="Calibri" w:cs="Times New Roman" w:hint="default"/>
        <w:b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ascii="Calibri" w:hAnsi="Calibri" w:cs="Times New Roman" w:hint="default"/>
        <w:b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ascii="Calibri" w:hAnsi="Calibri" w:cs="Times New Roman" w:hint="default"/>
        <w:b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ascii="Calibri" w:hAnsi="Calibri" w:cs="Times New Roman" w:hint="default"/>
        <w:b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ascii="Calibri" w:hAnsi="Calibri" w:cs="Times New Roman" w:hint="default"/>
        <w:b/>
        <w:sz w:val="22"/>
        <w:szCs w:val="22"/>
      </w:rPr>
    </w:lvl>
  </w:abstractNum>
  <w:abstractNum w:abstractNumId="10" w15:restartNumberingAfterBreak="0">
    <w:nsid w:val="46C534D9"/>
    <w:multiLevelType w:val="multilevel"/>
    <w:tmpl w:val="A8E844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4F5F33CC"/>
    <w:multiLevelType w:val="multilevel"/>
    <w:tmpl w:val="B2F276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7FA76EC9"/>
    <w:multiLevelType w:val="multilevel"/>
    <w:tmpl w:val="A8E844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3"/>
  </w:num>
  <w:num w:numId="6">
    <w:abstractNumId w:val="11"/>
  </w:num>
  <w:num w:numId="7">
    <w:abstractNumId w:val="12"/>
  </w:num>
  <w:num w:numId="8">
    <w:abstractNumId w:val="8"/>
  </w:num>
  <w:num w:numId="9">
    <w:abstractNumId w:val="4"/>
  </w:num>
  <w:num w:numId="10">
    <w:abstractNumId w:val="5"/>
  </w:num>
  <w:num w:numId="11">
    <w:abstractNumId w:val="10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E6A"/>
    <w:rsid w:val="00760491"/>
    <w:rsid w:val="00A95B0A"/>
    <w:rsid w:val="00E33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B702"/>
  <w15:chartTrackingRefBased/>
  <w15:docId w15:val="{09ADED25-F34C-4EF1-AA24-515FB86B5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3E6A"/>
    <w:pPr>
      <w:suppressAutoHyphens/>
      <w:spacing w:line="252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33E6A"/>
    <w:pPr>
      <w:spacing w:after="200" w:line="276" w:lineRule="auto"/>
      <w:ind w:left="720"/>
    </w:pPr>
  </w:style>
  <w:style w:type="paragraph" w:customStyle="1" w:styleId="Akapitzlist1">
    <w:name w:val="Akapit z listą1"/>
    <w:basedOn w:val="Normalny"/>
    <w:rsid w:val="00E33E6A"/>
    <w:pPr>
      <w:spacing w:after="0" w:line="240" w:lineRule="auto"/>
      <w:ind w:left="708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kapitzlist2">
    <w:name w:val="Akapit z listą2"/>
    <w:basedOn w:val="Normalny"/>
    <w:link w:val="ListParagraphChar"/>
    <w:rsid w:val="00760491"/>
    <w:pPr>
      <w:spacing w:after="0" w:line="240" w:lineRule="auto"/>
      <w:ind w:left="708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ListParagraphChar">
    <w:name w:val="List Paragraph Char"/>
    <w:link w:val="Akapitzlist2"/>
    <w:locked/>
    <w:rsid w:val="00760491"/>
    <w:rPr>
      <w:rFonts w:ascii="Times New Roman" w:eastAsia="MS Mincho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760491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498</Words>
  <Characters>2988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Gradowska</dc:creator>
  <cp:keywords/>
  <dc:description/>
  <cp:lastModifiedBy>Beata Gradowska</cp:lastModifiedBy>
  <cp:revision>3</cp:revision>
  <dcterms:created xsi:type="dcterms:W3CDTF">2021-07-09T11:17:00Z</dcterms:created>
  <dcterms:modified xsi:type="dcterms:W3CDTF">2021-07-15T15:06:00Z</dcterms:modified>
</cp:coreProperties>
</file>